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BBC40" w14:textId="5FC209D5" w:rsidR="00CF5721" w:rsidRPr="00484306" w:rsidRDefault="009F093A" w:rsidP="00E51B57">
      <w:pPr>
        <w:spacing w:after="0"/>
        <w:jc w:val="center"/>
        <w:rPr>
          <w:rFonts w:cs="Arial"/>
          <w:b/>
          <w:sz w:val="28"/>
          <w:szCs w:val="28"/>
        </w:rPr>
      </w:pPr>
      <w:bookmarkStart w:id="0" w:name="_GoBack"/>
      <w:bookmarkEnd w:id="0"/>
      <w:r>
        <w:rPr>
          <w:rFonts w:cs="Arial"/>
          <w:b/>
          <w:sz w:val="28"/>
          <w:szCs w:val="28"/>
        </w:rPr>
        <w:t>Bunche Middle School</w:t>
      </w:r>
    </w:p>
    <w:p w14:paraId="2901C9D4" w14:textId="234DABDC" w:rsidR="00CF5721" w:rsidRPr="00484306" w:rsidRDefault="00CF5721" w:rsidP="00E51B57">
      <w:pPr>
        <w:spacing w:after="0"/>
        <w:jc w:val="center"/>
        <w:rPr>
          <w:rFonts w:cs="Arial"/>
          <w:b/>
          <w:sz w:val="28"/>
          <w:szCs w:val="28"/>
        </w:rPr>
      </w:pPr>
      <w:r w:rsidRPr="00484306">
        <w:rPr>
          <w:rFonts w:cs="Arial"/>
          <w:b/>
          <w:sz w:val="28"/>
          <w:szCs w:val="28"/>
        </w:rPr>
        <w:t xml:space="preserve">Date: </w:t>
      </w:r>
      <w:r w:rsidR="009F093A">
        <w:rPr>
          <w:rFonts w:cs="Arial"/>
          <w:b/>
          <w:color w:val="0083A9" w:themeColor="accent1"/>
          <w:sz w:val="28"/>
          <w:szCs w:val="28"/>
        </w:rPr>
        <w:t>10/1/2020</w:t>
      </w:r>
    </w:p>
    <w:p w14:paraId="44A8970B" w14:textId="58FF912C" w:rsidR="00CF5721" w:rsidRPr="00484306" w:rsidRDefault="00CF5721" w:rsidP="00E51B57">
      <w:pPr>
        <w:spacing w:after="0"/>
        <w:jc w:val="center"/>
        <w:rPr>
          <w:rFonts w:cs="Arial"/>
          <w:b/>
          <w:sz w:val="28"/>
          <w:szCs w:val="28"/>
        </w:rPr>
      </w:pPr>
      <w:r w:rsidRPr="00484306">
        <w:rPr>
          <w:rFonts w:cs="Arial"/>
          <w:b/>
          <w:sz w:val="28"/>
          <w:szCs w:val="28"/>
        </w:rPr>
        <w:t xml:space="preserve">Time: </w:t>
      </w:r>
      <w:r w:rsidR="009F093A">
        <w:rPr>
          <w:rFonts w:cs="Arial"/>
          <w:b/>
          <w:color w:val="0083A9" w:themeColor="accent1"/>
          <w:sz w:val="28"/>
          <w:szCs w:val="28"/>
        </w:rPr>
        <w:t>5:00pm</w:t>
      </w:r>
    </w:p>
    <w:p w14:paraId="12B75059" w14:textId="6462CE3D" w:rsidR="00CF5721" w:rsidRPr="00484306" w:rsidRDefault="00CF5721" w:rsidP="00E51B57">
      <w:pPr>
        <w:spacing w:after="0"/>
        <w:jc w:val="center"/>
        <w:rPr>
          <w:rFonts w:cs="Arial"/>
          <w:b/>
          <w:sz w:val="28"/>
          <w:szCs w:val="28"/>
        </w:rPr>
      </w:pPr>
      <w:r w:rsidRPr="00484306">
        <w:rPr>
          <w:rFonts w:cs="Arial"/>
          <w:b/>
          <w:sz w:val="28"/>
          <w:szCs w:val="28"/>
        </w:rPr>
        <w:t xml:space="preserve">Location: </w:t>
      </w:r>
      <w:r w:rsidR="009F093A">
        <w:rPr>
          <w:rFonts w:cs="Arial"/>
          <w:b/>
          <w:color w:val="0083A9" w:themeColor="accent1"/>
          <w:sz w:val="28"/>
          <w:szCs w:val="28"/>
        </w:rPr>
        <w:t>Zoom</w:t>
      </w:r>
    </w:p>
    <w:p w14:paraId="1D922786" w14:textId="77777777" w:rsidR="00CF5721" w:rsidRPr="000B2D98" w:rsidRDefault="00CF5721" w:rsidP="00E51B57">
      <w:pPr>
        <w:spacing w:after="0"/>
        <w:jc w:val="center"/>
        <w:rPr>
          <w:rFonts w:cs="Arial"/>
          <w:b/>
          <w:sz w:val="24"/>
          <w:szCs w:val="24"/>
        </w:rPr>
      </w:pPr>
    </w:p>
    <w:p w14:paraId="0B02F435" w14:textId="1CFAAE90" w:rsidR="00CF5721" w:rsidRPr="00484306" w:rsidRDefault="00CF5721" w:rsidP="00664649">
      <w:pPr>
        <w:pStyle w:val="ListParagraph"/>
        <w:numPr>
          <w:ilvl w:val="0"/>
          <w:numId w:val="3"/>
        </w:numPr>
        <w:tabs>
          <w:tab w:val="left" w:pos="630"/>
        </w:tabs>
        <w:ind w:left="720" w:hanging="630"/>
        <w:rPr>
          <w:rFonts w:cs="Arial"/>
          <w:b/>
          <w:i/>
          <w:sz w:val="24"/>
          <w:szCs w:val="24"/>
        </w:rPr>
      </w:pPr>
      <w:r w:rsidRPr="00484306">
        <w:rPr>
          <w:rFonts w:cs="Arial"/>
          <w:b/>
          <w:sz w:val="24"/>
          <w:szCs w:val="24"/>
        </w:rPr>
        <w:t xml:space="preserve">Call to order: </w:t>
      </w:r>
      <w:r w:rsidR="007D2BA0">
        <w:rPr>
          <w:rFonts w:cs="Arial"/>
          <w:color w:val="0083A9" w:themeColor="accent1"/>
          <w:sz w:val="24"/>
          <w:szCs w:val="24"/>
        </w:rPr>
        <w:t>The Go Team meeting was called to order in at 5:01pm</w:t>
      </w:r>
      <w:r w:rsidR="00C1252F">
        <w:rPr>
          <w:rFonts w:cs="Arial"/>
          <w:color w:val="0083A9" w:themeColor="accent1"/>
          <w:sz w:val="24"/>
          <w:szCs w:val="24"/>
        </w:rPr>
        <w:t xml:space="preserve"> </w:t>
      </w:r>
      <w:r w:rsidR="007D2BA0">
        <w:rPr>
          <w:rFonts w:cs="Arial"/>
          <w:color w:val="0083A9" w:themeColor="accent1"/>
          <w:sz w:val="24"/>
          <w:szCs w:val="24"/>
        </w:rPr>
        <w:t>via Zoom</w:t>
      </w:r>
      <w:r w:rsidR="00C1252F">
        <w:rPr>
          <w:rFonts w:cs="Arial"/>
          <w:color w:val="0083A9" w:themeColor="accent1"/>
          <w:sz w:val="24"/>
          <w:szCs w:val="24"/>
        </w:rPr>
        <w:t>.</w:t>
      </w:r>
    </w:p>
    <w:p w14:paraId="0B5F5565" w14:textId="7777777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CF5721" w14:paraId="1C7019BB" w14:textId="77777777" w:rsidTr="00E51B57">
        <w:tc>
          <w:tcPr>
            <w:tcW w:w="2515" w:type="dxa"/>
            <w:shd w:val="clear" w:color="auto" w:fill="E9AF76" w:themeFill="accent2" w:themeFillTint="99"/>
            <w:vAlign w:val="center"/>
          </w:tcPr>
          <w:p w14:paraId="635BC9BF" w14:textId="77777777" w:rsidR="00CF5721" w:rsidRPr="00F401AE" w:rsidRDefault="00CF5721" w:rsidP="00E51B57">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53579E38" w14:textId="77777777" w:rsidR="00CF5721" w:rsidRPr="00F401AE" w:rsidRDefault="00CF5721" w:rsidP="00E51B57">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635DB185" w14:textId="77777777" w:rsidR="00CF5721" w:rsidRPr="00F401AE" w:rsidRDefault="00CF5721" w:rsidP="00E51B57">
            <w:pPr>
              <w:jc w:val="center"/>
              <w:rPr>
                <w:rFonts w:cs="Arial"/>
                <w:b/>
                <w:sz w:val="28"/>
                <w:szCs w:val="28"/>
              </w:rPr>
            </w:pPr>
            <w:r w:rsidRPr="00371558">
              <w:rPr>
                <w:rFonts w:cs="Arial"/>
                <w:b/>
                <w:sz w:val="28"/>
                <w:szCs w:val="28"/>
              </w:rPr>
              <w:t>Present or Absent</w:t>
            </w:r>
          </w:p>
        </w:tc>
      </w:tr>
      <w:tr w:rsidR="009F093A" w14:paraId="7DABFDDC" w14:textId="77777777" w:rsidTr="00E51B57">
        <w:tc>
          <w:tcPr>
            <w:tcW w:w="2515" w:type="dxa"/>
          </w:tcPr>
          <w:p w14:paraId="1397C951" w14:textId="77777777" w:rsidR="009F093A" w:rsidRDefault="009F093A" w:rsidP="009F093A">
            <w:pPr>
              <w:rPr>
                <w:rFonts w:cs="Arial"/>
                <w:b/>
                <w:sz w:val="24"/>
                <w:szCs w:val="24"/>
              </w:rPr>
            </w:pPr>
            <w:r w:rsidRPr="00F371DD">
              <w:rPr>
                <w:rFonts w:cs="Arial"/>
                <w:b/>
                <w:sz w:val="24"/>
                <w:szCs w:val="24"/>
              </w:rPr>
              <w:t>Principal</w:t>
            </w:r>
          </w:p>
        </w:tc>
        <w:tc>
          <w:tcPr>
            <w:tcW w:w="4770" w:type="dxa"/>
          </w:tcPr>
          <w:p w14:paraId="4112EC9C" w14:textId="4E95CE66" w:rsidR="009F093A" w:rsidRDefault="009F093A" w:rsidP="009F093A">
            <w:pPr>
              <w:rPr>
                <w:rFonts w:cs="Arial"/>
                <w:b/>
                <w:sz w:val="24"/>
                <w:szCs w:val="24"/>
              </w:rPr>
            </w:pPr>
            <w:r>
              <w:rPr>
                <w:rFonts w:cs="Arial"/>
                <w:b/>
                <w:sz w:val="24"/>
                <w:szCs w:val="24"/>
              </w:rPr>
              <w:t>Octavius Harris</w:t>
            </w:r>
          </w:p>
        </w:tc>
        <w:tc>
          <w:tcPr>
            <w:tcW w:w="2065" w:type="dxa"/>
          </w:tcPr>
          <w:p w14:paraId="0E0C01C1" w14:textId="78B4CE50" w:rsidR="009F093A" w:rsidRDefault="00F26E87" w:rsidP="009F093A">
            <w:pPr>
              <w:rPr>
                <w:rFonts w:cs="Arial"/>
                <w:b/>
                <w:sz w:val="24"/>
                <w:szCs w:val="24"/>
              </w:rPr>
            </w:pPr>
            <w:r>
              <w:rPr>
                <w:rFonts w:cs="Arial"/>
                <w:b/>
                <w:sz w:val="24"/>
                <w:szCs w:val="24"/>
              </w:rPr>
              <w:t>Present</w:t>
            </w:r>
          </w:p>
        </w:tc>
      </w:tr>
      <w:tr w:rsidR="009F093A" w14:paraId="51B2FE23" w14:textId="77777777" w:rsidTr="00E51B57">
        <w:tc>
          <w:tcPr>
            <w:tcW w:w="2515" w:type="dxa"/>
          </w:tcPr>
          <w:p w14:paraId="4A36DC54"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5AF62A6" w14:textId="641BFA64" w:rsidR="009F093A" w:rsidRDefault="009F093A" w:rsidP="009F093A">
            <w:pPr>
              <w:rPr>
                <w:rFonts w:cs="Arial"/>
                <w:b/>
                <w:sz w:val="24"/>
                <w:szCs w:val="24"/>
              </w:rPr>
            </w:pPr>
            <w:r>
              <w:rPr>
                <w:rFonts w:cs="Arial"/>
                <w:b/>
                <w:sz w:val="24"/>
                <w:szCs w:val="24"/>
              </w:rPr>
              <w:t>Alphonso Hightower</w:t>
            </w:r>
          </w:p>
        </w:tc>
        <w:tc>
          <w:tcPr>
            <w:tcW w:w="2065" w:type="dxa"/>
          </w:tcPr>
          <w:p w14:paraId="246855DE" w14:textId="7156C8D6" w:rsidR="009F093A" w:rsidRDefault="00F26E87" w:rsidP="009F093A">
            <w:pPr>
              <w:rPr>
                <w:rFonts w:cs="Arial"/>
                <w:b/>
                <w:sz w:val="24"/>
                <w:szCs w:val="24"/>
              </w:rPr>
            </w:pPr>
            <w:r>
              <w:rPr>
                <w:rFonts w:cs="Arial"/>
                <w:b/>
                <w:sz w:val="24"/>
                <w:szCs w:val="24"/>
              </w:rPr>
              <w:t>Present</w:t>
            </w:r>
          </w:p>
        </w:tc>
      </w:tr>
      <w:tr w:rsidR="009F093A" w14:paraId="47130A42" w14:textId="77777777" w:rsidTr="00E51B57">
        <w:tc>
          <w:tcPr>
            <w:tcW w:w="2515" w:type="dxa"/>
          </w:tcPr>
          <w:p w14:paraId="5ACC7269"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04DFCFC" w14:textId="2061B847" w:rsidR="009F093A" w:rsidRDefault="009F093A" w:rsidP="009F093A">
            <w:pPr>
              <w:rPr>
                <w:rFonts w:cs="Arial"/>
                <w:b/>
                <w:sz w:val="24"/>
                <w:szCs w:val="24"/>
              </w:rPr>
            </w:pPr>
            <w:r>
              <w:rPr>
                <w:rFonts w:cs="Arial"/>
                <w:b/>
                <w:sz w:val="24"/>
                <w:szCs w:val="24"/>
              </w:rPr>
              <w:t>Aretha Asberry</w:t>
            </w:r>
          </w:p>
        </w:tc>
        <w:tc>
          <w:tcPr>
            <w:tcW w:w="2065" w:type="dxa"/>
          </w:tcPr>
          <w:p w14:paraId="7AEF3D63" w14:textId="06D8F913" w:rsidR="009F093A" w:rsidRDefault="00F26E87" w:rsidP="009F093A">
            <w:pPr>
              <w:rPr>
                <w:rFonts w:cs="Arial"/>
                <w:b/>
                <w:sz w:val="24"/>
                <w:szCs w:val="24"/>
              </w:rPr>
            </w:pPr>
            <w:r>
              <w:rPr>
                <w:rFonts w:cs="Arial"/>
                <w:b/>
                <w:sz w:val="24"/>
                <w:szCs w:val="24"/>
              </w:rPr>
              <w:t>Present</w:t>
            </w:r>
          </w:p>
        </w:tc>
      </w:tr>
      <w:tr w:rsidR="009F093A" w14:paraId="26A9C09F" w14:textId="77777777" w:rsidTr="00E51B57">
        <w:tc>
          <w:tcPr>
            <w:tcW w:w="2515" w:type="dxa"/>
          </w:tcPr>
          <w:p w14:paraId="407D533A" w14:textId="77777777" w:rsidR="009F093A" w:rsidRDefault="009F093A" w:rsidP="009F093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2EEBC54" w14:textId="5FE74F7C" w:rsidR="009F093A" w:rsidRDefault="009F093A" w:rsidP="009F093A">
            <w:pPr>
              <w:rPr>
                <w:rFonts w:cs="Arial"/>
                <w:b/>
                <w:sz w:val="24"/>
                <w:szCs w:val="24"/>
              </w:rPr>
            </w:pPr>
            <w:r>
              <w:rPr>
                <w:rFonts w:cs="Arial"/>
                <w:b/>
                <w:sz w:val="24"/>
                <w:szCs w:val="24"/>
              </w:rPr>
              <w:t>Brenda Walker</w:t>
            </w:r>
          </w:p>
        </w:tc>
        <w:tc>
          <w:tcPr>
            <w:tcW w:w="2065" w:type="dxa"/>
          </w:tcPr>
          <w:p w14:paraId="3BBB9757" w14:textId="5AA0890A" w:rsidR="009F093A" w:rsidRDefault="00F26E87" w:rsidP="009F093A">
            <w:pPr>
              <w:rPr>
                <w:rFonts w:cs="Arial"/>
                <w:b/>
                <w:sz w:val="24"/>
                <w:szCs w:val="24"/>
              </w:rPr>
            </w:pPr>
            <w:r>
              <w:rPr>
                <w:rFonts w:cs="Arial"/>
                <w:b/>
                <w:sz w:val="24"/>
                <w:szCs w:val="24"/>
              </w:rPr>
              <w:t>Absent</w:t>
            </w:r>
          </w:p>
        </w:tc>
      </w:tr>
      <w:tr w:rsidR="009F093A" w14:paraId="74010D77" w14:textId="77777777" w:rsidTr="00E51B57">
        <w:tc>
          <w:tcPr>
            <w:tcW w:w="2515" w:type="dxa"/>
          </w:tcPr>
          <w:p w14:paraId="594F4956"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51BD3D36" w14:textId="47E14421" w:rsidR="009F093A" w:rsidRDefault="009F093A" w:rsidP="009F093A">
            <w:pPr>
              <w:rPr>
                <w:rFonts w:cs="Arial"/>
                <w:b/>
                <w:sz w:val="24"/>
                <w:szCs w:val="24"/>
              </w:rPr>
            </w:pPr>
            <w:r>
              <w:rPr>
                <w:rFonts w:cs="Arial"/>
                <w:b/>
                <w:sz w:val="24"/>
                <w:szCs w:val="24"/>
              </w:rPr>
              <w:t>Diana Harris</w:t>
            </w:r>
          </w:p>
        </w:tc>
        <w:tc>
          <w:tcPr>
            <w:tcW w:w="2065" w:type="dxa"/>
          </w:tcPr>
          <w:p w14:paraId="63E219B4" w14:textId="6325FB58" w:rsidR="009F093A" w:rsidRDefault="00F26E87" w:rsidP="009F093A">
            <w:pPr>
              <w:rPr>
                <w:rFonts w:cs="Arial"/>
                <w:b/>
                <w:sz w:val="24"/>
                <w:szCs w:val="24"/>
              </w:rPr>
            </w:pPr>
            <w:r>
              <w:rPr>
                <w:rFonts w:cs="Arial"/>
                <w:b/>
                <w:sz w:val="24"/>
                <w:szCs w:val="24"/>
              </w:rPr>
              <w:t>Present</w:t>
            </w:r>
          </w:p>
        </w:tc>
      </w:tr>
      <w:tr w:rsidR="009F093A" w14:paraId="2BEA2C26" w14:textId="77777777" w:rsidTr="00E51B57">
        <w:tc>
          <w:tcPr>
            <w:tcW w:w="2515" w:type="dxa"/>
          </w:tcPr>
          <w:p w14:paraId="676E90D4"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17B705EF" w14:textId="27FF7809" w:rsidR="009F093A" w:rsidRDefault="009F093A" w:rsidP="009F093A">
            <w:pPr>
              <w:rPr>
                <w:rFonts w:cs="Arial"/>
                <w:b/>
                <w:sz w:val="24"/>
                <w:szCs w:val="24"/>
              </w:rPr>
            </w:pPr>
            <w:r>
              <w:rPr>
                <w:rFonts w:cs="Arial"/>
                <w:b/>
                <w:sz w:val="24"/>
                <w:szCs w:val="24"/>
              </w:rPr>
              <w:t>Angela Tolbert Andrews</w:t>
            </w:r>
          </w:p>
        </w:tc>
        <w:tc>
          <w:tcPr>
            <w:tcW w:w="2065" w:type="dxa"/>
          </w:tcPr>
          <w:p w14:paraId="636B7165" w14:textId="5359863B" w:rsidR="009F093A" w:rsidRDefault="00F26E87" w:rsidP="009F093A">
            <w:pPr>
              <w:rPr>
                <w:rFonts w:cs="Arial"/>
                <w:b/>
                <w:sz w:val="24"/>
                <w:szCs w:val="24"/>
              </w:rPr>
            </w:pPr>
            <w:r>
              <w:rPr>
                <w:rFonts w:cs="Arial"/>
                <w:b/>
                <w:sz w:val="24"/>
                <w:szCs w:val="24"/>
              </w:rPr>
              <w:t>Present</w:t>
            </w:r>
          </w:p>
        </w:tc>
      </w:tr>
      <w:tr w:rsidR="009F093A" w14:paraId="4F807B34" w14:textId="77777777" w:rsidTr="00E51B57">
        <w:tc>
          <w:tcPr>
            <w:tcW w:w="2515" w:type="dxa"/>
          </w:tcPr>
          <w:p w14:paraId="51AC7C54" w14:textId="77777777" w:rsidR="009F093A" w:rsidRDefault="009F093A" w:rsidP="009F093A">
            <w:pPr>
              <w:rPr>
                <w:rFonts w:cs="Arial"/>
                <w:b/>
                <w:sz w:val="24"/>
                <w:szCs w:val="24"/>
              </w:rPr>
            </w:pPr>
            <w:r w:rsidRPr="00F371DD">
              <w:rPr>
                <w:rFonts w:cs="Arial"/>
                <w:b/>
                <w:sz w:val="24"/>
                <w:szCs w:val="24"/>
              </w:rPr>
              <w:t>Instructional Staff</w:t>
            </w:r>
          </w:p>
        </w:tc>
        <w:tc>
          <w:tcPr>
            <w:tcW w:w="4770" w:type="dxa"/>
          </w:tcPr>
          <w:p w14:paraId="612A8A24" w14:textId="0EACC724" w:rsidR="009F093A" w:rsidRDefault="009F093A" w:rsidP="009F093A">
            <w:pPr>
              <w:rPr>
                <w:rFonts w:cs="Arial"/>
                <w:b/>
                <w:sz w:val="24"/>
                <w:szCs w:val="24"/>
              </w:rPr>
            </w:pPr>
            <w:r>
              <w:rPr>
                <w:rFonts w:cs="Arial"/>
                <w:b/>
                <w:sz w:val="24"/>
                <w:szCs w:val="24"/>
              </w:rPr>
              <w:t>Gretchian Blair</w:t>
            </w:r>
          </w:p>
        </w:tc>
        <w:tc>
          <w:tcPr>
            <w:tcW w:w="2065" w:type="dxa"/>
          </w:tcPr>
          <w:p w14:paraId="380268EF" w14:textId="53135307" w:rsidR="009F093A" w:rsidRDefault="00F26E87" w:rsidP="009F093A">
            <w:pPr>
              <w:rPr>
                <w:rFonts w:cs="Arial"/>
                <w:b/>
                <w:sz w:val="24"/>
                <w:szCs w:val="24"/>
              </w:rPr>
            </w:pPr>
            <w:r>
              <w:rPr>
                <w:rFonts w:cs="Arial"/>
                <w:b/>
                <w:sz w:val="24"/>
                <w:szCs w:val="24"/>
              </w:rPr>
              <w:t>Present</w:t>
            </w:r>
          </w:p>
        </w:tc>
      </w:tr>
      <w:tr w:rsidR="009F093A" w14:paraId="4434398D" w14:textId="77777777" w:rsidTr="00E51B57">
        <w:tc>
          <w:tcPr>
            <w:tcW w:w="2515" w:type="dxa"/>
          </w:tcPr>
          <w:p w14:paraId="0F0366B1" w14:textId="77777777" w:rsidR="009F093A" w:rsidRDefault="009F093A" w:rsidP="009F093A">
            <w:pPr>
              <w:rPr>
                <w:rFonts w:cs="Arial"/>
                <w:b/>
                <w:sz w:val="24"/>
                <w:szCs w:val="24"/>
              </w:rPr>
            </w:pPr>
            <w:r w:rsidRPr="00F371DD">
              <w:rPr>
                <w:rFonts w:cs="Arial"/>
                <w:b/>
                <w:sz w:val="24"/>
                <w:szCs w:val="24"/>
              </w:rPr>
              <w:t>Community Member</w:t>
            </w:r>
          </w:p>
        </w:tc>
        <w:tc>
          <w:tcPr>
            <w:tcW w:w="4770" w:type="dxa"/>
          </w:tcPr>
          <w:p w14:paraId="10873DE4" w14:textId="156069B3" w:rsidR="009F093A" w:rsidRDefault="009F093A" w:rsidP="009F093A">
            <w:pPr>
              <w:rPr>
                <w:rFonts w:cs="Arial"/>
                <w:b/>
                <w:sz w:val="24"/>
                <w:szCs w:val="24"/>
              </w:rPr>
            </w:pPr>
            <w:r>
              <w:rPr>
                <w:rFonts w:cs="Arial"/>
                <w:b/>
                <w:sz w:val="24"/>
                <w:szCs w:val="24"/>
              </w:rPr>
              <w:t>Mia Thornton</w:t>
            </w:r>
          </w:p>
        </w:tc>
        <w:tc>
          <w:tcPr>
            <w:tcW w:w="2065" w:type="dxa"/>
          </w:tcPr>
          <w:p w14:paraId="2F5E000A" w14:textId="7EAE21BC" w:rsidR="009F093A" w:rsidRDefault="00F26E87" w:rsidP="009F093A">
            <w:pPr>
              <w:rPr>
                <w:rFonts w:cs="Arial"/>
                <w:b/>
                <w:sz w:val="24"/>
                <w:szCs w:val="24"/>
              </w:rPr>
            </w:pPr>
            <w:r>
              <w:rPr>
                <w:rFonts w:cs="Arial"/>
                <w:b/>
                <w:sz w:val="24"/>
                <w:szCs w:val="24"/>
              </w:rPr>
              <w:t>Present</w:t>
            </w:r>
          </w:p>
        </w:tc>
      </w:tr>
      <w:tr w:rsidR="009F093A" w14:paraId="1B0AA64B" w14:textId="77777777" w:rsidTr="00E51B57">
        <w:tc>
          <w:tcPr>
            <w:tcW w:w="2515" w:type="dxa"/>
          </w:tcPr>
          <w:p w14:paraId="2290BFB9" w14:textId="77777777" w:rsidR="009F093A" w:rsidRDefault="009F093A" w:rsidP="009F093A">
            <w:pPr>
              <w:rPr>
                <w:rFonts w:cs="Arial"/>
                <w:b/>
                <w:sz w:val="24"/>
                <w:szCs w:val="24"/>
              </w:rPr>
            </w:pPr>
            <w:r w:rsidRPr="00F371DD">
              <w:rPr>
                <w:rFonts w:cs="Arial"/>
                <w:b/>
                <w:sz w:val="24"/>
                <w:szCs w:val="24"/>
              </w:rPr>
              <w:t>Community Member</w:t>
            </w:r>
          </w:p>
        </w:tc>
        <w:tc>
          <w:tcPr>
            <w:tcW w:w="4770" w:type="dxa"/>
          </w:tcPr>
          <w:p w14:paraId="2617EC75" w14:textId="2EC3C5A8" w:rsidR="009F093A" w:rsidRDefault="009F093A" w:rsidP="009F093A">
            <w:pPr>
              <w:rPr>
                <w:rFonts w:cs="Arial"/>
                <w:b/>
                <w:sz w:val="24"/>
                <w:szCs w:val="24"/>
              </w:rPr>
            </w:pPr>
            <w:r>
              <w:rPr>
                <w:rFonts w:cs="Arial"/>
                <w:b/>
                <w:sz w:val="24"/>
                <w:szCs w:val="24"/>
              </w:rPr>
              <w:t>Jamal Greer</w:t>
            </w:r>
          </w:p>
        </w:tc>
        <w:tc>
          <w:tcPr>
            <w:tcW w:w="2065" w:type="dxa"/>
          </w:tcPr>
          <w:p w14:paraId="7ED70C95" w14:textId="311CE57A" w:rsidR="009F093A" w:rsidRDefault="00F26E87" w:rsidP="009F093A">
            <w:pPr>
              <w:rPr>
                <w:rFonts w:cs="Arial"/>
                <w:b/>
                <w:sz w:val="24"/>
                <w:szCs w:val="24"/>
              </w:rPr>
            </w:pPr>
            <w:r>
              <w:rPr>
                <w:rFonts w:cs="Arial"/>
                <w:b/>
                <w:sz w:val="24"/>
                <w:szCs w:val="24"/>
              </w:rPr>
              <w:t>Absent</w:t>
            </w:r>
          </w:p>
        </w:tc>
      </w:tr>
      <w:tr w:rsidR="009F093A" w14:paraId="393C22DA" w14:textId="77777777" w:rsidTr="00E51B57">
        <w:tc>
          <w:tcPr>
            <w:tcW w:w="2515" w:type="dxa"/>
          </w:tcPr>
          <w:p w14:paraId="029A4FF6" w14:textId="77777777" w:rsidR="009F093A" w:rsidRDefault="009F093A" w:rsidP="009F093A">
            <w:pPr>
              <w:rPr>
                <w:rFonts w:cs="Arial"/>
                <w:b/>
                <w:sz w:val="24"/>
                <w:szCs w:val="24"/>
              </w:rPr>
            </w:pPr>
            <w:r w:rsidRPr="00F371DD">
              <w:rPr>
                <w:rFonts w:cs="Arial"/>
                <w:b/>
                <w:sz w:val="24"/>
                <w:szCs w:val="24"/>
              </w:rPr>
              <w:t>Swing Seat</w:t>
            </w:r>
          </w:p>
        </w:tc>
        <w:tc>
          <w:tcPr>
            <w:tcW w:w="4770" w:type="dxa"/>
          </w:tcPr>
          <w:p w14:paraId="74FA3322" w14:textId="27827867" w:rsidR="009F093A" w:rsidRDefault="009F093A" w:rsidP="009F093A">
            <w:pPr>
              <w:rPr>
                <w:rFonts w:cs="Arial"/>
                <w:b/>
                <w:sz w:val="24"/>
                <w:szCs w:val="24"/>
              </w:rPr>
            </w:pPr>
            <w:r>
              <w:rPr>
                <w:rFonts w:cs="Arial"/>
                <w:b/>
                <w:sz w:val="24"/>
                <w:szCs w:val="24"/>
              </w:rPr>
              <w:t>Vernita Byrd</w:t>
            </w:r>
          </w:p>
        </w:tc>
        <w:tc>
          <w:tcPr>
            <w:tcW w:w="2065" w:type="dxa"/>
          </w:tcPr>
          <w:p w14:paraId="3D8883FC" w14:textId="41380698" w:rsidR="009F093A" w:rsidRDefault="00F26E87" w:rsidP="009F093A">
            <w:pPr>
              <w:rPr>
                <w:rFonts w:cs="Arial"/>
                <w:b/>
                <w:sz w:val="24"/>
                <w:szCs w:val="24"/>
              </w:rPr>
            </w:pPr>
            <w:r>
              <w:rPr>
                <w:rFonts w:cs="Arial"/>
                <w:b/>
                <w:sz w:val="24"/>
                <w:szCs w:val="24"/>
              </w:rPr>
              <w:t>Present</w:t>
            </w:r>
          </w:p>
        </w:tc>
      </w:tr>
      <w:tr w:rsidR="00CF5721" w14:paraId="0A6A0C55" w14:textId="77777777" w:rsidTr="00E51B57">
        <w:tc>
          <w:tcPr>
            <w:tcW w:w="2515" w:type="dxa"/>
          </w:tcPr>
          <w:p w14:paraId="5311E9E6" w14:textId="540235F1" w:rsidR="00CF5721" w:rsidRDefault="00CF5721" w:rsidP="00E51B57">
            <w:pPr>
              <w:rPr>
                <w:rFonts w:cs="Arial"/>
                <w:b/>
                <w:sz w:val="24"/>
                <w:szCs w:val="24"/>
              </w:rPr>
            </w:pPr>
          </w:p>
        </w:tc>
        <w:tc>
          <w:tcPr>
            <w:tcW w:w="4770" w:type="dxa"/>
          </w:tcPr>
          <w:p w14:paraId="7146FB30" w14:textId="41C0255B" w:rsidR="00CF5721" w:rsidRDefault="00CF5721" w:rsidP="00E51B57">
            <w:pPr>
              <w:rPr>
                <w:rFonts w:cs="Arial"/>
                <w:b/>
                <w:sz w:val="24"/>
                <w:szCs w:val="24"/>
              </w:rPr>
            </w:pPr>
          </w:p>
        </w:tc>
        <w:tc>
          <w:tcPr>
            <w:tcW w:w="2065" w:type="dxa"/>
          </w:tcPr>
          <w:p w14:paraId="4B1F4A16" w14:textId="2575FBF6" w:rsidR="00CF5721" w:rsidRDefault="00CF5721" w:rsidP="00E51B57">
            <w:pPr>
              <w:rPr>
                <w:rFonts w:cs="Arial"/>
                <w:b/>
                <w:sz w:val="24"/>
                <w:szCs w:val="24"/>
              </w:rPr>
            </w:pPr>
          </w:p>
        </w:tc>
      </w:tr>
    </w:tbl>
    <w:p w14:paraId="2167C04B" w14:textId="77777777" w:rsidR="00CF5721" w:rsidRDefault="00CF5721" w:rsidP="00E51B57">
      <w:pPr>
        <w:rPr>
          <w:rFonts w:cs="Arial"/>
          <w:b/>
          <w:sz w:val="24"/>
          <w:szCs w:val="24"/>
        </w:rPr>
      </w:pPr>
    </w:p>
    <w:p w14:paraId="2448C58E" w14:textId="74FA3DC4" w:rsidR="00CF5721" w:rsidRPr="00484306" w:rsidRDefault="00CF5721" w:rsidP="00E51B57">
      <w:pPr>
        <w:rPr>
          <w:rFonts w:cs="Arial"/>
          <w:sz w:val="24"/>
          <w:szCs w:val="24"/>
        </w:rPr>
      </w:pPr>
      <w:r w:rsidRPr="00484306">
        <w:rPr>
          <w:rFonts w:cs="Arial"/>
          <w:b/>
          <w:sz w:val="24"/>
          <w:szCs w:val="24"/>
        </w:rPr>
        <w:t xml:space="preserve">Quorum Established: </w:t>
      </w:r>
      <w:r w:rsidR="00F26E87" w:rsidRPr="00F26E87">
        <w:rPr>
          <w:rFonts w:cs="Arial"/>
          <w:b/>
          <w:bCs/>
          <w:color w:val="000000" w:themeColor="text1"/>
          <w:sz w:val="24"/>
          <w:szCs w:val="24"/>
        </w:rPr>
        <w:t>Yes</w:t>
      </w:r>
    </w:p>
    <w:p w14:paraId="16CF96EE" w14:textId="3F388FD7" w:rsidR="00CF5721" w:rsidRDefault="00CF5721" w:rsidP="0066464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r w:rsidR="00F26E87">
        <w:rPr>
          <w:rFonts w:cs="Arial"/>
          <w:i/>
          <w:color w:val="0083A9" w:themeColor="accent1"/>
          <w:sz w:val="24"/>
          <w:szCs w:val="24"/>
        </w:rPr>
        <w:t xml:space="preserve"> </w:t>
      </w:r>
    </w:p>
    <w:p w14:paraId="34DDE0BC" w14:textId="73AE4234"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w:t>
      </w:r>
      <w:r w:rsidR="00F26E87">
        <w:rPr>
          <w:rFonts w:cs="Arial"/>
          <w:color w:val="0083A9" w:themeColor="accent1"/>
          <w:sz w:val="24"/>
          <w:szCs w:val="24"/>
        </w:rPr>
        <w:t xml:space="preserve"> </w:t>
      </w:r>
      <w:r w:rsidR="00F26E87" w:rsidRPr="00F26E87">
        <w:rPr>
          <w:rFonts w:cs="Arial"/>
          <w:i/>
          <w:iCs/>
          <w:color w:val="000000" w:themeColor="text1"/>
          <w:sz w:val="24"/>
          <w:szCs w:val="24"/>
        </w:rPr>
        <w:t xml:space="preserve">Mr. Hightower   </w:t>
      </w:r>
      <w:r w:rsidRPr="00484306">
        <w:rPr>
          <w:rFonts w:cs="Arial"/>
          <w:sz w:val="24"/>
          <w:szCs w:val="24"/>
        </w:rPr>
        <w:t xml:space="preserve">Seconded by: </w:t>
      </w:r>
      <w:r w:rsidR="00F26E87" w:rsidRPr="00F26E87">
        <w:rPr>
          <w:rFonts w:cs="Arial"/>
          <w:i/>
          <w:iCs/>
          <w:color w:val="000000" w:themeColor="text1"/>
          <w:sz w:val="24"/>
          <w:szCs w:val="24"/>
        </w:rPr>
        <w:t>Vernita Byrd</w:t>
      </w:r>
    </w:p>
    <w:p w14:paraId="3F034F95" w14:textId="6FC2C1A3"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F26E87">
        <w:rPr>
          <w:rFonts w:cs="Arial"/>
          <w:sz w:val="24"/>
          <w:szCs w:val="24"/>
        </w:rPr>
        <w:t>All Members</w:t>
      </w:r>
    </w:p>
    <w:p w14:paraId="7D10E54F" w14:textId="77777777"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C3A1445" w14:textId="77777777"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2B284541" w14:textId="4504F6BD" w:rsidR="00CF5721" w:rsidRDefault="00CF5721" w:rsidP="00E51B57">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1252F">
        <w:rPr>
          <w:rFonts w:cs="Arial"/>
          <w:color w:val="0083A9" w:themeColor="accent1"/>
          <w:sz w:val="24"/>
          <w:szCs w:val="24"/>
        </w:rPr>
        <w:t xml:space="preserve"> Passes</w:t>
      </w:r>
    </w:p>
    <w:p w14:paraId="42F58C34" w14:textId="77777777" w:rsidR="00CF5721" w:rsidRDefault="00CF5721" w:rsidP="00E51B57">
      <w:pPr>
        <w:pStyle w:val="ListParagraph"/>
        <w:ind w:left="1350"/>
        <w:rPr>
          <w:rFonts w:cs="Arial"/>
          <w:color w:val="0083A9" w:themeColor="accent1"/>
          <w:sz w:val="24"/>
          <w:szCs w:val="24"/>
        </w:rPr>
      </w:pPr>
    </w:p>
    <w:p w14:paraId="61108C91" w14:textId="77777777" w:rsidR="00CF5721" w:rsidRPr="00484306" w:rsidRDefault="00CF5721" w:rsidP="00664649">
      <w:pPr>
        <w:pStyle w:val="ListParagraph"/>
        <w:numPr>
          <w:ilvl w:val="1"/>
          <w:numId w:val="3"/>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CF5721" w14:paraId="074C574B" w14:textId="77777777" w:rsidTr="00E51B57">
        <w:tc>
          <w:tcPr>
            <w:tcW w:w="2425" w:type="dxa"/>
            <w:shd w:val="clear" w:color="auto" w:fill="E9AF76" w:themeFill="accent2" w:themeFillTint="99"/>
          </w:tcPr>
          <w:p w14:paraId="52ED832C" w14:textId="77777777" w:rsidR="00CF5721" w:rsidRPr="00244CB1" w:rsidRDefault="00CF5721" w:rsidP="00E51B57">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E9AF76" w:themeFill="accent2" w:themeFillTint="99"/>
          </w:tcPr>
          <w:p w14:paraId="7CCE096B" w14:textId="77777777" w:rsidR="00CF5721" w:rsidRPr="008A73DD" w:rsidRDefault="00CF5721" w:rsidP="00E51B57">
            <w:pPr>
              <w:pStyle w:val="ListParagraph"/>
              <w:ind w:left="0"/>
              <w:rPr>
                <w:rFonts w:cs="Arial"/>
                <w:b/>
                <w:sz w:val="24"/>
                <w:szCs w:val="24"/>
              </w:rPr>
            </w:pPr>
            <w:r w:rsidRPr="008A73DD">
              <w:rPr>
                <w:rFonts w:cs="Arial"/>
                <w:b/>
                <w:sz w:val="24"/>
                <w:szCs w:val="24"/>
              </w:rPr>
              <w:t>[Parent, Staff, Community, Swing]</w:t>
            </w:r>
          </w:p>
        </w:tc>
      </w:tr>
      <w:tr w:rsidR="00CF5721" w14:paraId="4789F6B1" w14:textId="77777777" w:rsidTr="00E51B57">
        <w:tc>
          <w:tcPr>
            <w:tcW w:w="2425" w:type="dxa"/>
            <w:shd w:val="clear" w:color="auto" w:fill="E9AF76" w:themeFill="accent2" w:themeFillTint="99"/>
          </w:tcPr>
          <w:p w14:paraId="16BD90D2" w14:textId="77777777" w:rsidR="00CF5721" w:rsidRDefault="00CF5721" w:rsidP="00E51B5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01698117" w14:textId="77777777" w:rsidR="00CF5721" w:rsidRPr="006E4F4C" w:rsidRDefault="00CF5721" w:rsidP="00E51B57">
            <w:pPr>
              <w:pStyle w:val="ListParagraph"/>
              <w:ind w:left="0"/>
              <w:rPr>
                <w:rFonts w:cs="Arial"/>
                <w:sz w:val="24"/>
                <w:szCs w:val="24"/>
              </w:rPr>
            </w:pPr>
          </w:p>
        </w:tc>
      </w:tr>
      <w:tr w:rsidR="00CF5721" w14:paraId="02915117" w14:textId="77777777" w:rsidTr="00E51B57">
        <w:tc>
          <w:tcPr>
            <w:tcW w:w="2425" w:type="dxa"/>
          </w:tcPr>
          <w:p w14:paraId="12C9CC01" w14:textId="77777777" w:rsidR="00CF5721" w:rsidRPr="006E4F4C" w:rsidRDefault="00CF5721" w:rsidP="00E51B57">
            <w:pPr>
              <w:pStyle w:val="ListParagraph"/>
              <w:ind w:left="0"/>
              <w:rPr>
                <w:rFonts w:cs="Arial"/>
                <w:sz w:val="24"/>
                <w:szCs w:val="24"/>
              </w:rPr>
            </w:pPr>
            <w:r w:rsidRPr="006E4F4C">
              <w:rPr>
                <w:rFonts w:cs="Arial"/>
                <w:sz w:val="24"/>
                <w:szCs w:val="24"/>
              </w:rPr>
              <w:t>GO Team Members</w:t>
            </w:r>
          </w:p>
          <w:p w14:paraId="62A41049" w14:textId="77777777" w:rsidR="00CF5721" w:rsidRPr="00244CB1" w:rsidRDefault="00CF5721" w:rsidP="00E51B5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4B11BD20" w14:textId="77777777" w:rsidR="00CF5721" w:rsidRDefault="00CF5721" w:rsidP="00E51B57">
            <w:pPr>
              <w:pStyle w:val="ListParagraph"/>
              <w:ind w:left="0"/>
              <w:rPr>
                <w:rFonts w:cs="Arial"/>
                <w:sz w:val="24"/>
                <w:szCs w:val="24"/>
              </w:rPr>
            </w:pPr>
          </w:p>
        </w:tc>
      </w:tr>
      <w:tr w:rsidR="00CF5721" w14:paraId="1BD4CA07" w14:textId="77777777" w:rsidTr="00E51B57">
        <w:tc>
          <w:tcPr>
            <w:tcW w:w="2425" w:type="dxa"/>
          </w:tcPr>
          <w:p w14:paraId="1BE09861" w14:textId="77777777" w:rsidR="00CF5721" w:rsidRPr="00244CB1" w:rsidRDefault="00CF5721" w:rsidP="00E51B5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427D7C" w14:textId="77777777" w:rsidR="00CF5721" w:rsidRDefault="00CF5721" w:rsidP="00E51B57">
            <w:pPr>
              <w:pStyle w:val="ListParagraph"/>
              <w:ind w:left="0"/>
              <w:rPr>
                <w:rFonts w:cs="Arial"/>
                <w:sz w:val="24"/>
                <w:szCs w:val="24"/>
              </w:rPr>
            </w:pPr>
          </w:p>
        </w:tc>
      </w:tr>
      <w:tr w:rsidR="00CF5721" w14:paraId="5BF1D585" w14:textId="77777777" w:rsidTr="00E51B57">
        <w:tc>
          <w:tcPr>
            <w:tcW w:w="2425" w:type="dxa"/>
          </w:tcPr>
          <w:p w14:paraId="4D572910" w14:textId="77777777" w:rsidR="00CF5721" w:rsidRPr="00244CB1" w:rsidRDefault="00CF5721" w:rsidP="00E51B5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23CF1F55" w14:textId="77777777" w:rsidR="00CF5721" w:rsidRDefault="00CF5721" w:rsidP="00E51B57">
            <w:pPr>
              <w:pStyle w:val="ListParagraph"/>
              <w:ind w:left="0"/>
              <w:rPr>
                <w:rFonts w:cs="Arial"/>
                <w:sz w:val="24"/>
                <w:szCs w:val="24"/>
              </w:rPr>
            </w:pPr>
          </w:p>
        </w:tc>
      </w:tr>
    </w:tbl>
    <w:p w14:paraId="29B6A4EF" w14:textId="77777777" w:rsidR="00C1252F" w:rsidRDefault="00C01A91" w:rsidP="00C01A91">
      <w:pPr>
        <w:rPr>
          <w:rFonts w:cs="Arial"/>
          <w:sz w:val="24"/>
          <w:szCs w:val="24"/>
        </w:rPr>
      </w:pPr>
      <w:r>
        <w:rPr>
          <w:rFonts w:cs="Arial"/>
          <w:sz w:val="24"/>
          <w:szCs w:val="24"/>
        </w:rPr>
        <w:tab/>
      </w:r>
    </w:p>
    <w:p w14:paraId="7D562C76" w14:textId="2A310277" w:rsidR="00CF5721" w:rsidRDefault="00C01A91" w:rsidP="00C01A91">
      <w:pPr>
        <w:rPr>
          <w:rFonts w:cs="Arial"/>
          <w:sz w:val="24"/>
          <w:szCs w:val="24"/>
        </w:rPr>
      </w:pPr>
      <w:r>
        <w:rPr>
          <w:rFonts w:cs="Arial"/>
          <w:sz w:val="24"/>
          <w:szCs w:val="24"/>
        </w:rPr>
        <w:lastRenderedPageBreak/>
        <w:t>C.</w:t>
      </w:r>
      <w:r>
        <w:rPr>
          <w:rFonts w:cs="Arial"/>
          <w:sz w:val="24"/>
          <w:szCs w:val="24"/>
        </w:rPr>
        <w:tab/>
      </w:r>
      <w:r w:rsidR="00CF5721">
        <w:rPr>
          <w:rFonts w:cs="Arial"/>
          <w:b/>
          <w:sz w:val="24"/>
          <w:szCs w:val="24"/>
        </w:rPr>
        <w:t>Fill Open Community Member Seat</w:t>
      </w:r>
      <w:r w:rsidR="00CF5721" w:rsidRPr="00484306">
        <w:rPr>
          <w:rFonts w:cs="Arial"/>
          <w:b/>
          <w:sz w:val="24"/>
          <w:szCs w:val="24"/>
        </w:rPr>
        <w:t>:</w:t>
      </w:r>
      <w:r w:rsidR="00CF5721"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CF5721" w:rsidRPr="008A73DD" w14:paraId="74D701A9" w14:textId="77777777" w:rsidTr="00E51B57">
        <w:tc>
          <w:tcPr>
            <w:tcW w:w="2425" w:type="dxa"/>
            <w:shd w:val="clear" w:color="auto" w:fill="E9AF76" w:themeFill="accent2" w:themeFillTint="99"/>
          </w:tcPr>
          <w:p w14:paraId="6DF4B0D6" w14:textId="77777777" w:rsidR="00CF5721" w:rsidRPr="00244CB1" w:rsidRDefault="00CF5721" w:rsidP="00E51B57">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5F30F940" w14:textId="77777777" w:rsidR="00CF5721" w:rsidRPr="008A73DD" w:rsidRDefault="00CF5721" w:rsidP="00E51B57">
            <w:pPr>
              <w:pStyle w:val="ListParagraph"/>
              <w:ind w:left="0"/>
              <w:rPr>
                <w:rFonts w:cs="Arial"/>
                <w:b/>
                <w:sz w:val="24"/>
                <w:szCs w:val="24"/>
              </w:rPr>
            </w:pPr>
            <w:r w:rsidRPr="008A73DD">
              <w:rPr>
                <w:rFonts w:cs="Arial"/>
                <w:b/>
                <w:sz w:val="24"/>
                <w:szCs w:val="24"/>
              </w:rPr>
              <w:t>Community Member</w:t>
            </w:r>
          </w:p>
        </w:tc>
      </w:tr>
      <w:tr w:rsidR="00CF5721" w:rsidRPr="006E4F4C" w14:paraId="78CFBC7B" w14:textId="77777777" w:rsidTr="00E51B57">
        <w:tc>
          <w:tcPr>
            <w:tcW w:w="2425" w:type="dxa"/>
            <w:shd w:val="clear" w:color="auto" w:fill="E9AF76" w:themeFill="accent2" w:themeFillTint="99"/>
          </w:tcPr>
          <w:p w14:paraId="7767A26F" w14:textId="77777777" w:rsidR="00CF5721" w:rsidRDefault="00CF5721" w:rsidP="00E51B57">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5DCF67D8" w14:textId="14C847F6" w:rsidR="00CF5721" w:rsidRPr="006E4F4C" w:rsidRDefault="009F093A" w:rsidP="00E51B57">
            <w:pPr>
              <w:pStyle w:val="ListParagraph"/>
              <w:ind w:left="0"/>
              <w:rPr>
                <w:rFonts w:cs="Arial"/>
                <w:sz w:val="24"/>
                <w:szCs w:val="24"/>
              </w:rPr>
            </w:pPr>
            <w:r>
              <w:rPr>
                <w:rFonts w:cs="Arial"/>
                <w:sz w:val="24"/>
                <w:szCs w:val="24"/>
              </w:rPr>
              <w:t>Mia Thornton</w:t>
            </w:r>
          </w:p>
        </w:tc>
      </w:tr>
      <w:tr w:rsidR="00CF5721" w14:paraId="5594EAF5" w14:textId="77777777" w:rsidTr="00E51B57">
        <w:tc>
          <w:tcPr>
            <w:tcW w:w="2425" w:type="dxa"/>
          </w:tcPr>
          <w:p w14:paraId="547EB3EB" w14:textId="77777777" w:rsidR="00CF5721" w:rsidRPr="006E4F4C" w:rsidRDefault="00CF5721" w:rsidP="00E51B57">
            <w:pPr>
              <w:pStyle w:val="ListParagraph"/>
              <w:ind w:left="0"/>
              <w:rPr>
                <w:rFonts w:cs="Arial"/>
                <w:sz w:val="24"/>
                <w:szCs w:val="24"/>
              </w:rPr>
            </w:pPr>
            <w:r w:rsidRPr="006E4F4C">
              <w:rPr>
                <w:rFonts w:cs="Arial"/>
                <w:sz w:val="24"/>
                <w:szCs w:val="24"/>
              </w:rPr>
              <w:t>GO Team Members</w:t>
            </w:r>
          </w:p>
          <w:p w14:paraId="1BC91451" w14:textId="77777777" w:rsidR="00CF5721" w:rsidRPr="00244CB1" w:rsidRDefault="00CF5721" w:rsidP="00E51B57">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0C1D2804" w14:textId="42F9A646" w:rsidR="00CF5721" w:rsidRPr="00F26E87" w:rsidRDefault="007D2BA0" w:rsidP="00E51B57">
            <w:pPr>
              <w:pStyle w:val="ListParagraph"/>
              <w:ind w:left="0"/>
              <w:rPr>
                <w:rFonts w:cs="Arial"/>
                <w:b/>
                <w:bCs/>
                <w:sz w:val="24"/>
                <w:szCs w:val="24"/>
              </w:rPr>
            </w:pPr>
            <w:r w:rsidRPr="00F26E87">
              <w:rPr>
                <w:rFonts w:cs="Arial"/>
                <w:b/>
                <w:bCs/>
                <w:sz w:val="24"/>
                <w:szCs w:val="24"/>
              </w:rPr>
              <w:t>All Members</w:t>
            </w:r>
          </w:p>
        </w:tc>
      </w:tr>
      <w:tr w:rsidR="00CF5721" w14:paraId="3A3D6FDD" w14:textId="77777777" w:rsidTr="00E51B57">
        <w:tc>
          <w:tcPr>
            <w:tcW w:w="2425" w:type="dxa"/>
          </w:tcPr>
          <w:p w14:paraId="4D069A1C" w14:textId="77777777" w:rsidR="00CF5721" w:rsidRPr="00244CB1" w:rsidRDefault="00CF5721" w:rsidP="00E51B5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1530D99" w14:textId="77777777" w:rsidR="00CF5721" w:rsidRDefault="00CF5721" w:rsidP="00E51B57">
            <w:pPr>
              <w:pStyle w:val="ListParagraph"/>
              <w:ind w:left="0"/>
              <w:rPr>
                <w:rFonts w:cs="Arial"/>
                <w:sz w:val="24"/>
                <w:szCs w:val="24"/>
              </w:rPr>
            </w:pPr>
          </w:p>
        </w:tc>
      </w:tr>
      <w:tr w:rsidR="00CF5721" w14:paraId="15D7E0E7" w14:textId="77777777" w:rsidTr="00E51B57">
        <w:tc>
          <w:tcPr>
            <w:tcW w:w="2425" w:type="dxa"/>
          </w:tcPr>
          <w:p w14:paraId="61F93D7C" w14:textId="77777777" w:rsidR="00CF5721" w:rsidRPr="00244CB1" w:rsidRDefault="00CF5721" w:rsidP="00E51B57">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31B8B3D6" w14:textId="77777777" w:rsidR="00CF5721" w:rsidRDefault="00CF5721" w:rsidP="00E51B57">
            <w:pPr>
              <w:pStyle w:val="ListParagraph"/>
              <w:ind w:left="0"/>
              <w:rPr>
                <w:rFonts w:cs="Arial"/>
                <w:sz w:val="24"/>
                <w:szCs w:val="24"/>
              </w:rPr>
            </w:pPr>
          </w:p>
        </w:tc>
      </w:tr>
    </w:tbl>
    <w:p w14:paraId="15DBAE53" w14:textId="77777777" w:rsidR="00CF5721" w:rsidRDefault="00CF5721" w:rsidP="00E51B57">
      <w:pPr>
        <w:pStyle w:val="ListParagraph"/>
        <w:ind w:left="1350"/>
        <w:rPr>
          <w:rFonts w:cs="Arial"/>
          <w:sz w:val="24"/>
          <w:szCs w:val="24"/>
        </w:rPr>
      </w:pPr>
    </w:p>
    <w:p w14:paraId="27BB66AB" w14:textId="77777777" w:rsidR="00CF5721" w:rsidRPr="00484306" w:rsidRDefault="00CF5721" w:rsidP="00664649">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p>
    <w:p w14:paraId="5B5E70A8" w14:textId="15F93C4B" w:rsidR="00CF5721" w:rsidRPr="00484306" w:rsidRDefault="00CF5721" w:rsidP="00E51B57">
      <w:pPr>
        <w:pStyle w:val="ListParagraph"/>
        <w:ind w:left="1350"/>
        <w:rPr>
          <w:rFonts w:cs="Arial"/>
          <w:sz w:val="24"/>
          <w:szCs w:val="24"/>
        </w:rPr>
      </w:pPr>
      <w:r w:rsidRPr="00484306">
        <w:rPr>
          <w:rFonts w:cs="Arial"/>
          <w:sz w:val="24"/>
          <w:szCs w:val="24"/>
        </w:rPr>
        <w:t xml:space="preserve">Motion made by: </w:t>
      </w:r>
      <w:r w:rsidR="007D2BA0">
        <w:rPr>
          <w:rFonts w:cs="Arial"/>
          <w:sz w:val="24"/>
          <w:szCs w:val="24"/>
        </w:rPr>
        <w:t xml:space="preserve">Mr. A.  Hightower      </w:t>
      </w:r>
      <w:r w:rsidRPr="00484306">
        <w:rPr>
          <w:rFonts w:cs="Arial"/>
          <w:sz w:val="24"/>
          <w:szCs w:val="24"/>
        </w:rPr>
        <w:t xml:space="preserve">Seconded by: </w:t>
      </w:r>
      <w:r w:rsidR="00F26E87" w:rsidRPr="00F26E87">
        <w:rPr>
          <w:rFonts w:cs="Arial"/>
          <w:color w:val="000000" w:themeColor="text1"/>
          <w:sz w:val="24"/>
          <w:szCs w:val="24"/>
        </w:rPr>
        <w:t>Diana Harris</w:t>
      </w:r>
    </w:p>
    <w:p w14:paraId="5114C242" w14:textId="7F1D7220"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Approving:</w:t>
      </w:r>
      <w:r w:rsidR="007D2BA0">
        <w:rPr>
          <w:rFonts w:cs="Arial"/>
          <w:color w:val="D47B22" w:themeColor="accent2"/>
          <w:sz w:val="24"/>
          <w:szCs w:val="24"/>
        </w:rPr>
        <w:t xml:space="preserve"> </w:t>
      </w:r>
      <w:r w:rsidR="00F500D4" w:rsidRPr="00F500D4">
        <w:rPr>
          <w:rFonts w:cs="Arial"/>
          <w:b/>
          <w:color w:val="D47B22" w:themeColor="accent2"/>
          <w:sz w:val="24"/>
          <w:szCs w:val="24"/>
        </w:rPr>
        <w:t>All members</w:t>
      </w:r>
    </w:p>
    <w:p w14:paraId="246D4707" w14:textId="77777777"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0F4AA459" w14:textId="77777777" w:rsidR="00CF5721" w:rsidRPr="008C5487" w:rsidRDefault="00CF5721" w:rsidP="00E51B57">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D8FA4C7" w14:textId="16D9C421" w:rsidR="00CF5721" w:rsidRDefault="00CF5721" w:rsidP="00E51B57">
      <w:pPr>
        <w:pStyle w:val="ListParagraph"/>
        <w:ind w:left="1350"/>
        <w:rPr>
          <w:rFonts w:cs="Arial"/>
          <w:color w:val="0083A9" w:themeColor="accent1"/>
          <w:sz w:val="24"/>
          <w:szCs w:val="24"/>
        </w:rPr>
      </w:pPr>
      <w:r w:rsidRPr="0905B6CB">
        <w:rPr>
          <w:rFonts w:cs="Arial"/>
          <w:b/>
          <w:bCs/>
          <w:sz w:val="24"/>
          <w:szCs w:val="24"/>
        </w:rPr>
        <w:t xml:space="preserve">Motion </w:t>
      </w:r>
      <w:r w:rsidRPr="0905B6CB">
        <w:rPr>
          <w:rFonts w:cs="Arial"/>
          <w:color w:val="0083A9" w:themeColor="accent1"/>
          <w:sz w:val="24"/>
          <w:szCs w:val="24"/>
        </w:rPr>
        <w:t>[Passes/Fails]</w:t>
      </w:r>
      <w:r w:rsidR="00C01A91">
        <w:rPr>
          <w:rFonts w:cs="Arial"/>
          <w:color w:val="0083A9" w:themeColor="accent1"/>
          <w:sz w:val="24"/>
          <w:szCs w:val="24"/>
        </w:rPr>
        <w:t xml:space="preserve"> Pass</w:t>
      </w:r>
      <w:r w:rsidR="00C1252F">
        <w:rPr>
          <w:rFonts w:cs="Arial"/>
          <w:color w:val="0083A9" w:themeColor="accent1"/>
          <w:sz w:val="24"/>
          <w:szCs w:val="24"/>
        </w:rPr>
        <w:t>es</w:t>
      </w:r>
    </w:p>
    <w:p w14:paraId="4AB133D8" w14:textId="77777777" w:rsidR="00CF5721" w:rsidRPr="008A73DD" w:rsidRDefault="00CF5721" w:rsidP="00E51B57">
      <w:pPr>
        <w:pStyle w:val="ListParagraph"/>
        <w:ind w:left="1350"/>
        <w:rPr>
          <w:rFonts w:cs="Arial"/>
          <w:b/>
          <w:sz w:val="24"/>
          <w:szCs w:val="24"/>
        </w:rPr>
      </w:pPr>
    </w:p>
    <w:p w14:paraId="0B1EBF3D" w14:textId="77777777" w:rsidR="00CF5721" w:rsidRPr="00511581" w:rsidRDefault="00CF5721" w:rsidP="00664649">
      <w:pPr>
        <w:pStyle w:val="ListParagraph"/>
        <w:numPr>
          <w:ilvl w:val="1"/>
          <w:numId w:val="3"/>
        </w:numPr>
        <w:ind w:left="1350" w:hanging="720"/>
        <w:rPr>
          <w:rFonts w:cs="Arial"/>
          <w:b/>
          <w:bCs/>
          <w:sz w:val="24"/>
          <w:szCs w:val="24"/>
        </w:rPr>
      </w:pPr>
      <w:r w:rsidRPr="00857364">
        <w:rPr>
          <w:rFonts w:cs="Arial"/>
          <w:b/>
          <w:bCs/>
          <w:i/>
          <w:iCs/>
          <w:sz w:val="24"/>
          <w:szCs w:val="24"/>
        </w:rPr>
        <w:t>For High Schools</w:t>
      </w:r>
      <w:r w:rsidRPr="0905B6CB">
        <w:rPr>
          <w:rFonts w:cs="Arial"/>
          <w:b/>
          <w:bCs/>
          <w:sz w:val="24"/>
          <w:szCs w:val="24"/>
        </w:rPr>
        <w:t xml:space="preserve">: Appoint Student Representative </w:t>
      </w:r>
    </w:p>
    <w:p w14:paraId="359B2B80" w14:textId="77777777" w:rsidR="00CF5721" w:rsidRDefault="00CF5721" w:rsidP="00E51B57">
      <w:pPr>
        <w:pStyle w:val="ListParagraph"/>
        <w:ind w:left="1350"/>
        <w:rPr>
          <w:rFonts w:cs="Arial"/>
          <w:color w:val="0083A9" w:themeColor="accent1"/>
          <w:sz w:val="24"/>
          <w:szCs w:val="24"/>
        </w:rPr>
      </w:pPr>
      <w:r w:rsidRPr="00325553">
        <w:rPr>
          <w:rFonts w:cs="Arial"/>
          <w:b/>
          <w:sz w:val="24"/>
          <w:szCs w:val="24"/>
        </w:rPr>
        <w:t xml:space="preserve">Student Representative: </w:t>
      </w:r>
      <w:r w:rsidRPr="00325553">
        <w:rPr>
          <w:rFonts w:cs="Arial"/>
          <w:color w:val="0083A9" w:themeColor="accent1"/>
          <w:sz w:val="24"/>
          <w:szCs w:val="24"/>
        </w:rPr>
        <w:t>[Insert Name of Student Representative]</w:t>
      </w:r>
    </w:p>
    <w:p w14:paraId="1CE0AB03" w14:textId="77777777" w:rsidR="00CF5721" w:rsidRDefault="00CF5721" w:rsidP="00E51B57">
      <w:pPr>
        <w:pStyle w:val="ListParagraph"/>
        <w:ind w:left="1350"/>
        <w:rPr>
          <w:rFonts w:cs="Arial"/>
          <w:b/>
          <w:bCs/>
          <w:sz w:val="24"/>
          <w:szCs w:val="24"/>
        </w:rPr>
      </w:pPr>
    </w:p>
    <w:p w14:paraId="720D5FF0" w14:textId="4CA3D0DC" w:rsidR="00CF5721" w:rsidRPr="00430AF1"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 xml:space="preserve">Review and Approve Public Comment Format </w:t>
      </w:r>
      <w:r w:rsidRPr="0905B6CB">
        <w:rPr>
          <w:rFonts w:cs="Arial"/>
          <w:color w:val="0083A9" w:themeColor="accent1"/>
          <w:sz w:val="24"/>
          <w:szCs w:val="24"/>
        </w:rPr>
        <w:t>[Insert or attach approved Public Comment Format]</w:t>
      </w:r>
      <w:r w:rsidRPr="0905B6CB">
        <w:rPr>
          <w:rFonts w:cs="Arial"/>
          <w:sz w:val="24"/>
          <w:szCs w:val="24"/>
        </w:rPr>
        <w:t xml:space="preserve"> Motion to adopt made by: </w:t>
      </w:r>
      <w:r w:rsidR="00F26E87">
        <w:rPr>
          <w:rFonts w:cs="Arial"/>
          <w:sz w:val="24"/>
          <w:szCs w:val="24"/>
        </w:rPr>
        <w:t>Mr. Hightowe</w:t>
      </w:r>
      <w:r w:rsidR="00C01A91">
        <w:rPr>
          <w:rFonts w:cs="Arial"/>
          <w:sz w:val="24"/>
          <w:szCs w:val="24"/>
        </w:rPr>
        <w:t>r    S</w:t>
      </w:r>
      <w:r w:rsidRPr="0905B6CB">
        <w:rPr>
          <w:rFonts w:cs="Arial"/>
          <w:sz w:val="24"/>
          <w:szCs w:val="24"/>
        </w:rPr>
        <w:t xml:space="preserve">econded by: </w:t>
      </w:r>
      <w:r w:rsidR="00F26E87">
        <w:rPr>
          <w:rFonts w:cs="Arial"/>
          <w:sz w:val="24"/>
          <w:szCs w:val="24"/>
        </w:rPr>
        <w:t xml:space="preserve">Ms. </w:t>
      </w:r>
      <w:r w:rsidR="00C1252F">
        <w:rPr>
          <w:rFonts w:cs="Arial"/>
          <w:sz w:val="24"/>
          <w:szCs w:val="24"/>
        </w:rPr>
        <w:t>Thornton</w:t>
      </w:r>
    </w:p>
    <w:p w14:paraId="06266FD4" w14:textId="24FBFFB8" w:rsidR="00CF5721" w:rsidRPr="00BE565A" w:rsidRDefault="00CF5721" w:rsidP="00E51B57">
      <w:pPr>
        <w:pStyle w:val="ListParagraph"/>
        <w:ind w:left="1350"/>
        <w:rPr>
          <w:rFonts w:cs="Arial"/>
          <w:color w:val="D47B22" w:themeColor="accent2"/>
          <w:sz w:val="24"/>
          <w:szCs w:val="24"/>
        </w:rPr>
      </w:pPr>
      <w:r w:rsidRPr="00BE565A">
        <w:rPr>
          <w:rFonts w:cs="Arial"/>
          <w:color w:val="D47B22" w:themeColor="accent2"/>
          <w:sz w:val="24"/>
          <w:szCs w:val="24"/>
        </w:rPr>
        <w:t>Members Approving:</w:t>
      </w:r>
      <w:r w:rsidR="00E51B57">
        <w:rPr>
          <w:rFonts w:cs="Arial"/>
          <w:color w:val="D47B22" w:themeColor="accent2"/>
          <w:sz w:val="24"/>
          <w:szCs w:val="24"/>
        </w:rPr>
        <w:t xml:space="preserve"> </w:t>
      </w:r>
      <w:r w:rsidR="00C01A91" w:rsidRPr="00257F78">
        <w:rPr>
          <w:rFonts w:cs="Arial"/>
          <w:b/>
          <w:bCs/>
          <w:color w:val="D47B22" w:themeColor="accent2"/>
          <w:sz w:val="24"/>
          <w:szCs w:val="24"/>
        </w:rPr>
        <w:t>All members</w:t>
      </w:r>
    </w:p>
    <w:p w14:paraId="0B9CD263" w14:textId="77777777" w:rsidR="00CF5721" w:rsidRPr="00BE565A" w:rsidRDefault="00CF5721" w:rsidP="00E51B57">
      <w:pPr>
        <w:pStyle w:val="ListParagraph"/>
        <w:ind w:left="1350"/>
        <w:rPr>
          <w:rFonts w:cs="Arial"/>
          <w:color w:val="D47B22" w:themeColor="accent2"/>
          <w:sz w:val="24"/>
          <w:szCs w:val="24"/>
        </w:rPr>
      </w:pPr>
      <w:r w:rsidRPr="00BE565A">
        <w:rPr>
          <w:rFonts w:cs="Arial"/>
          <w:color w:val="D47B22" w:themeColor="accent2"/>
          <w:sz w:val="24"/>
          <w:szCs w:val="24"/>
        </w:rPr>
        <w:t>Members Opposing:</w:t>
      </w:r>
    </w:p>
    <w:p w14:paraId="1A3FE68D" w14:textId="77777777" w:rsidR="00CF5721" w:rsidRPr="00BE565A" w:rsidRDefault="00CF5721" w:rsidP="00E51B57">
      <w:pPr>
        <w:pStyle w:val="ListParagraph"/>
        <w:ind w:left="1350"/>
        <w:rPr>
          <w:rFonts w:cs="Arial"/>
          <w:color w:val="D47B22" w:themeColor="accent2"/>
          <w:sz w:val="24"/>
          <w:szCs w:val="24"/>
        </w:rPr>
      </w:pPr>
      <w:r w:rsidRPr="00BE565A">
        <w:rPr>
          <w:rFonts w:cs="Arial"/>
          <w:color w:val="D47B22" w:themeColor="accent2"/>
          <w:sz w:val="24"/>
          <w:szCs w:val="24"/>
        </w:rPr>
        <w:t>Members Abstaining:</w:t>
      </w:r>
    </w:p>
    <w:p w14:paraId="207C66BF" w14:textId="412049EB" w:rsidR="00CF5721" w:rsidRPr="00BE565A" w:rsidRDefault="00CF5721" w:rsidP="00E51B57">
      <w:pPr>
        <w:pStyle w:val="ListParagraph"/>
        <w:ind w:left="1350"/>
        <w:rPr>
          <w:rFonts w:cs="Arial"/>
          <w:color w:val="0083A9" w:themeColor="accent1"/>
          <w:sz w:val="24"/>
          <w:szCs w:val="24"/>
        </w:rPr>
      </w:pPr>
      <w:r w:rsidRPr="00BE565A">
        <w:rPr>
          <w:rFonts w:cs="Arial"/>
          <w:b/>
          <w:bCs/>
          <w:sz w:val="24"/>
          <w:szCs w:val="24"/>
        </w:rPr>
        <w:t>Motion</w:t>
      </w:r>
      <w:r w:rsidRPr="00BE565A">
        <w:rPr>
          <w:rFonts w:cs="Arial"/>
          <w:color w:val="D47B22" w:themeColor="accent2"/>
          <w:sz w:val="24"/>
          <w:szCs w:val="24"/>
        </w:rPr>
        <w:t xml:space="preserve"> </w:t>
      </w:r>
      <w:r w:rsidRPr="00BE565A">
        <w:rPr>
          <w:rFonts w:cs="Arial"/>
          <w:color w:val="0083A9" w:themeColor="accent1"/>
          <w:sz w:val="24"/>
          <w:szCs w:val="24"/>
        </w:rPr>
        <w:t>[Passes/Fails]</w:t>
      </w:r>
      <w:r w:rsidR="00C01A91">
        <w:rPr>
          <w:rFonts w:cs="Arial"/>
          <w:color w:val="0083A9" w:themeColor="accent1"/>
          <w:sz w:val="24"/>
          <w:szCs w:val="24"/>
        </w:rPr>
        <w:t xml:space="preserve"> Pass</w:t>
      </w:r>
      <w:r w:rsidR="00C1252F">
        <w:rPr>
          <w:rFonts w:cs="Arial"/>
          <w:color w:val="0083A9" w:themeColor="accent1"/>
          <w:sz w:val="24"/>
          <w:szCs w:val="24"/>
        </w:rPr>
        <w:t>es</w:t>
      </w:r>
    </w:p>
    <w:p w14:paraId="5F7E77B7" w14:textId="77777777" w:rsidR="00CF5721" w:rsidRDefault="00CF5721" w:rsidP="00E51B57">
      <w:pPr>
        <w:pStyle w:val="ListParagraph"/>
        <w:ind w:left="1350"/>
        <w:rPr>
          <w:rFonts w:cs="Arial"/>
          <w:b/>
          <w:sz w:val="24"/>
          <w:szCs w:val="24"/>
        </w:rPr>
      </w:pPr>
    </w:p>
    <w:p w14:paraId="11C38884" w14:textId="1384A1D7" w:rsidR="00CF5721" w:rsidRPr="00EA7026" w:rsidRDefault="00CF5721" w:rsidP="00664649">
      <w:pPr>
        <w:pStyle w:val="ListParagraph"/>
        <w:numPr>
          <w:ilvl w:val="1"/>
          <w:numId w:val="3"/>
        </w:numPr>
        <w:ind w:left="1350" w:hanging="720"/>
        <w:rPr>
          <w:rFonts w:cs="Arial"/>
          <w:b/>
          <w:bCs/>
          <w:sz w:val="24"/>
          <w:szCs w:val="24"/>
        </w:rPr>
      </w:pPr>
      <w:r w:rsidRPr="0905B6CB">
        <w:rPr>
          <w:rFonts w:cs="Arial"/>
          <w:b/>
          <w:bCs/>
          <w:sz w:val="24"/>
          <w:szCs w:val="24"/>
        </w:rPr>
        <w:t xml:space="preserve">Review and Adopt GO Team Norms </w:t>
      </w:r>
      <w:r w:rsidRPr="0905B6CB">
        <w:rPr>
          <w:rFonts w:cs="Arial"/>
          <w:color w:val="0083A9" w:themeColor="accent1"/>
          <w:sz w:val="24"/>
          <w:szCs w:val="24"/>
        </w:rPr>
        <w:t xml:space="preserve">[Insert or attach approved Public Comment Format] </w:t>
      </w:r>
      <w:r w:rsidRPr="0905B6CB">
        <w:rPr>
          <w:rFonts w:cs="Arial"/>
          <w:sz w:val="24"/>
          <w:szCs w:val="24"/>
        </w:rPr>
        <w:t>Motion made by:</w:t>
      </w:r>
      <w:r w:rsidR="00672F15">
        <w:rPr>
          <w:rFonts w:cs="Arial"/>
          <w:sz w:val="24"/>
          <w:szCs w:val="24"/>
        </w:rPr>
        <w:t xml:space="preserve"> D. Harris</w:t>
      </w:r>
      <w:r w:rsidRPr="0905B6CB">
        <w:rPr>
          <w:rFonts w:cs="Arial"/>
          <w:sz w:val="24"/>
          <w:szCs w:val="24"/>
        </w:rPr>
        <w:t xml:space="preserve">  </w:t>
      </w:r>
      <w:r w:rsidR="00C01A91">
        <w:rPr>
          <w:rFonts w:cs="Arial"/>
          <w:sz w:val="24"/>
          <w:szCs w:val="24"/>
        </w:rPr>
        <w:t xml:space="preserve">    </w:t>
      </w:r>
      <w:r w:rsidRPr="0905B6CB">
        <w:rPr>
          <w:rFonts w:cs="Arial"/>
          <w:sz w:val="24"/>
          <w:szCs w:val="24"/>
        </w:rPr>
        <w:t xml:space="preserve">Seconded by: </w:t>
      </w:r>
      <w:r w:rsidR="00672F15">
        <w:rPr>
          <w:rFonts w:cs="Arial"/>
          <w:sz w:val="24"/>
          <w:szCs w:val="24"/>
        </w:rPr>
        <w:t>V. Byrd</w:t>
      </w:r>
    </w:p>
    <w:p w14:paraId="1558EC0C" w14:textId="4222CE8C" w:rsidR="00CF5721" w:rsidRPr="00EA7026" w:rsidRDefault="00CF5721" w:rsidP="00E51B57">
      <w:pPr>
        <w:pStyle w:val="ListParagraph"/>
        <w:ind w:left="1350"/>
        <w:rPr>
          <w:rFonts w:cs="Arial"/>
          <w:color w:val="D47B22" w:themeColor="accent2"/>
          <w:sz w:val="24"/>
          <w:szCs w:val="24"/>
        </w:rPr>
      </w:pPr>
      <w:r w:rsidRPr="00EA7026">
        <w:rPr>
          <w:rFonts w:cs="Arial"/>
          <w:color w:val="D47B22" w:themeColor="accent2"/>
          <w:sz w:val="24"/>
          <w:szCs w:val="24"/>
        </w:rPr>
        <w:t>Members Approving:</w:t>
      </w:r>
      <w:r w:rsidR="00672F15">
        <w:rPr>
          <w:rFonts w:cs="Arial"/>
          <w:color w:val="D47B22" w:themeColor="accent2"/>
          <w:sz w:val="24"/>
          <w:szCs w:val="24"/>
        </w:rPr>
        <w:t xml:space="preserve"> </w:t>
      </w:r>
      <w:r w:rsidR="00672F15" w:rsidRPr="00C01A91">
        <w:rPr>
          <w:rFonts w:cs="Arial"/>
          <w:b/>
          <w:bCs/>
          <w:color w:val="D47B22" w:themeColor="accent2"/>
          <w:sz w:val="24"/>
          <w:szCs w:val="24"/>
        </w:rPr>
        <w:t>All members</w:t>
      </w:r>
    </w:p>
    <w:p w14:paraId="0F6455C3" w14:textId="77777777" w:rsidR="00CF5721" w:rsidRPr="00EA7026" w:rsidRDefault="00CF5721" w:rsidP="00E51B57">
      <w:pPr>
        <w:pStyle w:val="ListParagraph"/>
        <w:ind w:left="1350"/>
        <w:rPr>
          <w:rFonts w:cs="Arial"/>
          <w:color w:val="D47B22" w:themeColor="accent2"/>
          <w:sz w:val="24"/>
          <w:szCs w:val="24"/>
        </w:rPr>
      </w:pPr>
      <w:r w:rsidRPr="00EA7026">
        <w:rPr>
          <w:rFonts w:cs="Arial"/>
          <w:color w:val="D47B22" w:themeColor="accent2"/>
          <w:sz w:val="24"/>
          <w:szCs w:val="24"/>
        </w:rPr>
        <w:t>Members Opposing:</w:t>
      </w:r>
    </w:p>
    <w:p w14:paraId="173AE5AC" w14:textId="77777777" w:rsidR="00CF5721" w:rsidRPr="00EA7026" w:rsidRDefault="00CF5721" w:rsidP="00E51B57">
      <w:pPr>
        <w:pStyle w:val="ListParagraph"/>
        <w:ind w:left="1350"/>
        <w:rPr>
          <w:rFonts w:cs="Arial"/>
          <w:color w:val="D47B22" w:themeColor="accent2"/>
          <w:sz w:val="24"/>
          <w:szCs w:val="24"/>
        </w:rPr>
      </w:pPr>
      <w:r w:rsidRPr="00EA7026">
        <w:rPr>
          <w:rFonts w:cs="Arial"/>
          <w:color w:val="D47B22" w:themeColor="accent2"/>
          <w:sz w:val="24"/>
          <w:szCs w:val="24"/>
        </w:rPr>
        <w:t>Members Abstaining:</w:t>
      </w:r>
    </w:p>
    <w:p w14:paraId="4989A411" w14:textId="6B5ADAC3" w:rsidR="00CF5721" w:rsidRPr="00EA7026" w:rsidRDefault="00CF5721" w:rsidP="00E51B57">
      <w:pPr>
        <w:pStyle w:val="ListParagraph"/>
        <w:ind w:left="1350"/>
        <w:rPr>
          <w:rFonts w:cs="Arial"/>
          <w:color w:val="0083A9" w:themeColor="accent1"/>
          <w:sz w:val="24"/>
          <w:szCs w:val="24"/>
        </w:rPr>
      </w:pPr>
      <w:r>
        <w:rPr>
          <w:rFonts w:cs="Arial"/>
          <w:b/>
          <w:sz w:val="24"/>
          <w:szCs w:val="24"/>
        </w:rPr>
        <w:t xml:space="preserve">Motion </w:t>
      </w:r>
      <w:r w:rsidRPr="00EA7026">
        <w:rPr>
          <w:rFonts w:cs="Arial"/>
          <w:color w:val="0083A9" w:themeColor="accent1"/>
          <w:sz w:val="24"/>
          <w:szCs w:val="24"/>
        </w:rPr>
        <w:t>[Passes/Fails]</w:t>
      </w:r>
      <w:r w:rsidR="00C01A91">
        <w:rPr>
          <w:rFonts w:cs="Arial"/>
          <w:color w:val="0083A9" w:themeColor="accent1"/>
          <w:sz w:val="24"/>
          <w:szCs w:val="24"/>
        </w:rPr>
        <w:t xml:space="preserve"> Pass</w:t>
      </w:r>
      <w:r w:rsidR="00C1252F">
        <w:rPr>
          <w:rFonts w:cs="Arial"/>
          <w:color w:val="0083A9" w:themeColor="accent1"/>
          <w:sz w:val="24"/>
          <w:szCs w:val="24"/>
        </w:rPr>
        <w:t>es</w:t>
      </w:r>
    </w:p>
    <w:p w14:paraId="4067FCF0" w14:textId="77777777" w:rsidR="00CF5721" w:rsidRDefault="00CF5721" w:rsidP="00E51B57">
      <w:pPr>
        <w:pStyle w:val="ListParagraph"/>
        <w:ind w:left="1350"/>
        <w:rPr>
          <w:rFonts w:cs="Arial"/>
          <w:sz w:val="24"/>
          <w:szCs w:val="24"/>
        </w:rPr>
      </w:pPr>
    </w:p>
    <w:p w14:paraId="705F5814" w14:textId="77777777" w:rsidR="00CF5721" w:rsidRPr="00484306" w:rsidRDefault="00CF5721" w:rsidP="0066464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C2EFC1" w14:textId="2C01A9D0" w:rsidR="00CF5721" w:rsidRPr="00672F15" w:rsidRDefault="00CF5721" w:rsidP="00664649">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9F093A">
        <w:rPr>
          <w:rFonts w:cs="Arial"/>
          <w:color w:val="0083A9" w:themeColor="accent1"/>
          <w:sz w:val="24"/>
          <w:szCs w:val="24"/>
        </w:rPr>
        <w:t xml:space="preserve">Attendance </w:t>
      </w:r>
      <w:r w:rsidR="00C1252F">
        <w:rPr>
          <w:rFonts w:cs="Arial"/>
          <w:color w:val="0083A9" w:themeColor="accent1"/>
          <w:sz w:val="24"/>
          <w:szCs w:val="24"/>
        </w:rPr>
        <w:t xml:space="preserve">and Performance </w:t>
      </w:r>
      <w:r w:rsidR="009F093A">
        <w:rPr>
          <w:rFonts w:cs="Arial"/>
          <w:color w:val="0083A9" w:themeColor="accent1"/>
          <w:sz w:val="24"/>
          <w:szCs w:val="24"/>
        </w:rPr>
        <w:t>in Virtual Setting</w:t>
      </w:r>
    </w:p>
    <w:p w14:paraId="00537751" w14:textId="56CDE878" w:rsidR="00672F15" w:rsidRDefault="00672F15" w:rsidP="00672F15">
      <w:pPr>
        <w:pStyle w:val="ListParagraph"/>
        <w:ind w:left="1080"/>
        <w:rPr>
          <w:rFonts w:cs="Arial"/>
          <w:sz w:val="24"/>
          <w:szCs w:val="24"/>
        </w:rPr>
      </w:pPr>
      <w:r>
        <w:rPr>
          <w:rFonts w:cs="Arial"/>
          <w:sz w:val="24"/>
          <w:szCs w:val="24"/>
        </w:rPr>
        <w:t>Mr. Harris presented student login rates for the dates Aug. 24</w:t>
      </w:r>
      <w:r w:rsidR="00F26E87">
        <w:rPr>
          <w:rFonts w:cs="Arial"/>
          <w:sz w:val="24"/>
          <w:szCs w:val="24"/>
        </w:rPr>
        <w:t>- Sept.</w:t>
      </w:r>
      <w:r>
        <w:rPr>
          <w:rFonts w:cs="Arial"/>
          <w:sz w:val="24"/>
          <w:szCs w:val="24"/>
        </w:rPr>
        <w:t xml:space="preserve"> 25</w:t>
      </w:r>
      <w:r w:rsidR="00F500D4">
        <w:rPr>
          <w:rFonts w:cs="Arial"/>
          <w:sz w:val="24"/>
          <w:szCs w:val="24"/>
        </w:rPr>
        <w:t xml:space="preserve">. </w:t>
      </w:r>
      <w:r>
        <w:rPr>
          <w:rFonts w:cs="Arial"/>
          <w:sz w:val="24"/>
          <w:szCs w:val="24"/>
        </w:rPr>
        <w:t xml:space="preserve">Currently </w:t>
      </w:r>
      <w:r w:rsidR="00F500D4">
        <w:rPr>
          <w:rFonts w:cs="Arial"/>
          <w:sz w:val="24"/>
          <w:szCs w:val="24"/>
        </w:rPr>
        <w:t xml:space="preserve">at </w:t>
      </w:r>
      <w:r w:rsidR="00F26E87">
        <w:rPr>
          <w:rFonts w:cs="Arial"/>
          <w:sz w:val="24"/>
          <w:szCs w:val="24"/>
        </w:rPr>
        <w:t>99.6</w:t>
      </w:r>
      <w:r w:rsidR="00F500D4">
        <w:rPr>
          <w:rFonts w:cs="Arial"/>
          <w:sz w:val="24"/>
          <w:szCs w:val="24"/>
        </w:rPr>
        <w:t>%.</w:t>
      </w:r>
    </w:p>
    <w:p w14:paraId="430B5C31" w14:textId="461C9E3B" w:rsidR="00672F15" w:rsidRDefault="00672F15" w:rsidP="00672F15">
      <w:pPr>
        <w:pStyle w:val="ListParagraph"/>
        <w:ind w:left="1080"/>
        <w:rPr>
          <w:rFonts w:cs="Arial"/>
          <w:sz w:val="24"/>
          <w:szCs w:val="24"/>
        </w:rPr>
      </w:pPr>
      <w:r>
        <w:rPr>
          <w:rFonts w:cs="Arial"/>
          <w:sz w:val="24"/>
          <w:szCs w:val="24"/>
        </w:rPr>
        <w:lastRenderedPageBreak/>
        <w:t>Mr. Harris present</w:t>
      </w:r>
      <w:r w:rsidR="00257F78">
        <w:rPr>
          <w:rFonts w:cs="Arial"/>
          <w:sz w:val="24"/>
          <w:szCs w:val="24"/>
        </w:rPr>
        <w:t>ed</w:t>
      </w:r>
      <w:r>
        <w:rPr>
          <w:rFonts w:cs="Arial"/>
          <w:sz w:val="24"/>
          <w:szCs w:val="24"/>
        </w:rPr>
        <w:t xml:space="preserve"> </w:t>
      </w:r>
      <w:r w:rsidR="00257F78">
        <w:rPr>
          <w:rFonts w:cs="Arial"/>
          <w:sz w:val="24"/>
          <w:szCs w:val="24"/>
        </w:rPr>
        <w:t xml:space="preserve">2019 star data- </w:t>
      </w:r>
      <w:r>
        <w:rPr>
          <w:rFonts w:cs="Arial"/>
          <w:sz w:val="24"/>
          <w:szCs w:val="24"/>
        </w:rPr>
        <w:t>6</w:t>
      </w:r>
      <w:r w:rsidRPr="00672F15">
        <w:rPr>
          <w:rFonts w:cs="Arial"/>
          <w:sz w:val="24"/>
          <w:szCs w:val="24"/>
          <w:vertAlign w:val="superscript"/>
        </w:rPr>
        <w:t>th</w:t>
      </w:r>
      <w:r>
        <w:rPr>
          <w:rFonts w:cs="Arial"/>
          <w:sz w:val="24"/>
          <w:szCs w:val="24"/>
        </w:rPr>
        <w:t xml:space="preserve"> 26.6% proficient, fall/winter were on course to match the </w:t>
      </w:r>
      <w:r w:rsidR="00F26E87">
        <w:rPr>
          <w:rFonts w:cs="Arial"/>
          <w:sz w:val="24"/>
          <w:szCs w:val="24"/>
        </w:rPr>
        <w:t xml:space="preserve">Star.  336 students have taken the fall/winter Star assessment. </w:t>
      </w:r>
    </w:p>
    <w:p w14:paraId="33380356" w14:textId="698B2ADD" w:rsidR="00672F15" w:rsidRDefault="00F26E87" w:rsidP="00672F15">
      <w:pPr>
        <w:pStyle w:val="ListParagraph"/>
        <w:ind w:left="1080"/>
        <w:rPr>
          <w:rFonts w:cs="Arial"/>
          <w:sz w:val="24"/>
          <w:szCs w:val="24"/>
        </w:rPr>
      </w:pPr>
      <w:r>
        <w:rPr>
          <w:rFonts w:cs="Arial"/>
          <w:sz w:val="24"/>
          <w:szCs w:val="24"/>
        </w:rPr>
        <w:t xml:space="preserve">According to the Star, </w:t>
      </w:r>
      <w:r w:rsidR="00672F15">
        <w:rPr>
          <w:rFonts w:cs="Arial"/>
          <w:sz w:val="24"/>
          <w:szCs w:val="24"/>
        </w:rPr>
        <w:t>248 have ta</w:t>
      </w:r>
      <w:r w:rsidR="00257F78">
        <w:rPr>
          <w:rFonts w:cs="Arial"/>
          <w:sz w:val="24"/>
          <w:szCs w:val="24"/>
        </w:rPr>
        <w:t>ken and 41 have shown proficiency</w:t>
      </w:r>
      <w:r w:rsidR="00672F15">
        <w:rPr>
          <w:rFonts w:cs="Arial"/>
          <w:sz w:val="24"/>
          <w:szCs w:val="24"/>
        </w:rPr>
        <w:t xml:space="preserve">. Students are showing a decline on the current data. The team noted an academic slide. </w:t>
      </w:r>
    </w:p>
    <w:p w14:paraId="512B4ACC" w14:textId="4B42571F" w:rsidR="00672F15" w:rsidRDefault="00672F15" w:rsidP="00672F15">
      <w:pPr>
        <w:pStyle w:val="ListParagraph"/>
        <w:ind w:left="1080"/>
        <w:rPr>
          <w:rFonts w:cs="Arial"/>
          <w:sz w:val="24"/>
          <w:szCs w:val="24"/>
        </w:rPr>
      </w:pPr>
      <w:r>
        <w:rPr>
          <w:rFonts w:cs="Arial"/>
          <w:sz w:val="24"/>
          <w:szCs w:val="24"/>
        </w:rPr>
        <w:t>Next meeting or when students return to learning in the building, they will be assessed again on the STAR.  Students are showing that they are doing better in the virtual setting than in the building on bi-weekly assessments.</w:t>
      </w:r>
    </w:p>
    <w:p w14:paraId="4B153034" w14:textId="5BD77195" w:rsidR="00672F15" w:rsidRDefault="00672F15" w:rsidP="00672F15">
      <w:pPr>
        <w:pStyle w:val="ListParagraph"/>
        <w:ind w:left="1080"/>
        <w:rPr>
          <w:rFonts w:cs="Arial"/>
          <w:sz w:val="24"/>
          <w:szCs w:val="24"/>
        </w:rPr>
      </w:pPr>
    </w:p>
    <w:p w14:paraId="732D53C4" w14:textId="76ED3C2F" w:rsidR="00954EF5" w:rsidRDefault="00954EF5" w:rsidP="00672F15">
      <w:pPr>
        <w:pStyle w:val="ListParagraph"/>
        <w:ind w:left="1080"/>
        <w:rPr>
          <w:rFonts w:cs="Arial"/>
          <w:sz w:val="24"/>
          <w:szCs w:val="24"/>
        </w:rPr>
      </w:pPr>
      <w:r>
        <w:rPr>
          <w:rFonts w:cs="Arial"/>
          <w:sz w:val="24"/>
          <w:szCs w:val="24"/>
        </w:rPr>
        <w:t>Amplify was stated to be a platform that is structured and has assisted in the learning styles of all learners.</w:t>
      </w:r>
    </w:p>
    <w:p w14:paraId="60184918" w14:textId="6F56E24B" w:rsidR="00954EF5" w:rsidRDefault="00954EF5" w:rsidP="00672F15">
      <w:pPr>
        <w:pStyle w:val="ListParagraph"/>
        <w:ind w:left="1080"/>
        <w:rPr>
          <w:rFonts w:cs="Arial"/>
          <w:sz w:val="24"/>
          <w:szCs w:val="24"/>
        </w:rPr>
      </w:pPr>
    </w:p>
    <w:p w14:paraId="73344DB4" w14:textId="59C1C076" w:rsidR="00954EF5" w:rsidRDefault="00F500D4" w:rsidP="00672F15">
      <w:pPr>
        <w:pStyle w:val="ListParagraph"/>
        <w:ind w:left="1080"/>
        <w:rPr>
          <w:rFonts w:cs="Arial"/>
          <w:sz w:val="24"/>
          <w:szCs w:val="24"/>
        </w:rPr>
      </w:pPr>
      <w:r>
        <w:rPr>
          <w:rFonts w:cs="Arial"/>
          <w:sz w:val="24"/>
          <w:szCs w:val="24"/>
        </w:rPr>
        <w:t>Ms. Andrews</w:t>
      </w:r>
      <w:r w:rsidR="00954EF5">
        <w:rPr>
          <w:rFonts w:cs="Arial"/>
          <w:sz w:val="24"/>
          <w:szCs w:val="24"/>
        </w:rPr>
        <w:t xml:space="preserve"> stated that her students are able to learn better on the different platforms.  Students are currently are moving in a month instead of the full year. Andrews is noting the growth.</w:t>
      </w:r>
    </w:p>
    <w:p w14:paraId="485E1EF7" w14:textId="77777777" w:rsidR="00954EF5" w:rsidRDefault="00954EF5" w:rsidP="00672F15">
      <w:pPr>
        <w:pStyle w:val="ListParagraph"/>
        <w:ind w:left="1080"/>
        <w:rPr>
          <w:rFonts w:cs="Arial"/>
          <w:sz w:val="24"/>
          <w:szCs w:val="24"/>
        </w:rPr>
      </w:pPr>
    </w:p>
    <w:p w14:paraId="0C736AC6" w14:textId="77777777" w:rsidR="00954EF5" w:rsidRDefault="00CF5721" w:rsidP="00664649">
      <w:pPr>
        <w:pStyle w:val="ListParagraph"/>
        <w:numPr>
          <w:ilvl w:val="1"/>
          <w:numId w:val="3"/>
        </w:numPr>
        <w:ind w:left="1350" w:hanging="720"/>
        <w:rPr>
          <w:rFonts w:cs="Arial"/>
          <w:color w:val="0083A9" w:themeColor="accent1"/>
          <w:sz w:val="24"/>
          <w:szCs w:val="24"/>
        </w:rPr>
      </w:pPr>
      <w:r w:rsidRPr="00CF5721">
        <w:rPr>
          <w:rFonts w:cs="Arial"/>
          <w:b/>
          <w:sz w:val="24"/>
          <w:szCs w:val="24"/>
        </w:rPr>
        <w:t>Discussion Item 2</w:t>
      </w:r>
      <w:r w:rsidRPr="00CF5721">
        <w:rPr>
          <w:rFonts w:cs="Arial"/>
          <w:sz w:val="24"/>
          <w:szCs w:val="24"/>
        </w:rPr>
        <w:t xml:space="preserve">: </w:t>
      </w:r>
      <w:r w:rsidR="00954EF5">
        <w:rPr>
          <w:rFonts w:cs="Arial"/>
          <w:color w:val="0083A9" w:themeColor="accent1"/>
          <w:sz w:val="24"/>
          <w:szCs w:val="24"/>
        </w:rPr>
        <w:t>Return to Learning</w:t>
      </w:r>
    </w:p>
    <w:p w14:paraId="54E0E847" w14:textId="77777777" w:rsidR="00954EF5" w:rsidRPr="00F26E87" w:rsidRDefault="00954EF5" w:rsidP="00954EF5">
      <w:pPr>
        <w:pStyle w:val="ListParagraph"/>
        <w:ind w:left="1080"/>
        <w:rPr>
          <w:rFonts w:cs="Arial"/>
          <w:color w:val="000000" w:themeColor="text1"/>
          <w:sz w:val="24"/>
          <w:szCs w:val="24"/>
        </w:rPr>
      </w:pPr>
    </w:p>
    <w:p w14:paraId="3BB15E58" w14:textId="38124758" w:rsidR="00954EF5" w:rsidRPr="00F26E87" w:rsidRDefault="00954EF5" w:rsidP="00C01A91">
      <w:pPr>
        <w:pStyle w:val="ListParagraph"/>
        <w:ind w:left="1080"/>
        <w:rPr>
          <w:rFonts w:cs="Arial"/>
          <w:color w:val="000000" w:themeColor="text1"/>
          <w:sz w:val="24"/>
          <w:szCs w:val="24"/>
        </w:rPr>
      </w:pPr>
      <w:r w:rsidRPr="00F26E87">
        <w:rPr>
          <w:rFonts w:cs="Arial"/>
          <w:color w:val="000000" w:themeColor="text1"/>
          <w:sz w:val="24"/>
          <w:szCs w:val="24"/>
        </w:rPr>
        <w:t>Mr. Harris discussed the Pre-k-2 and SWD.  Students will return Oct. 26</w:t>
      </w:r>
      <w:r w:rsidRPr="00F26E87">
        <w:rPr>
          <w:rFonts w:cs="Arial"/>
          <w:color w:val="000000" w:themeColor="text1"/>
          <w:sz w:val="24"/>
          <w:szCs w:val="24"/>
          <w:vertAlign w:val="superscript"/>
        </w:rPr>
        <w:t>th</w:t>
      </w:r>
      <w:r w:rsidRPr="00F26E87">
        <w:rPr>
          <w:rFonts w:cs="Arial"/>
          <w:color w:val="000000" w:themeColor="text1"/>
          <w:sz w:val="24"/>
          <w:szCs w:val="24"/>
        </w:rPr>
        <w:t>.  As soon as information is given to Mr. Harris, he will inform the team and staff.</w:t>
      </w:r>
    </w:p>
    <w:p w14:paraId="1FE9A899" w14:textId="77777777" w:rsidR="00954EF5" w:rsidRPr="00F26E87" w:rsidRDefault="00954EF5" w:rsidP="00C01A91">
      <w:pPr>
        <w:pStyle w:val="ListParagraph"/>
        <w:ind w:left="1080"/>
        <w:rPr>
          <w:rFonts w:cs="Arial"/>
          <w:color w:val="000000" w:themeColor="text1"/>
          <w:sz w:val="24"/>
          <w:szCs w:val="24"/>
        </w:rPr>
      </w:pPr>
    </w:p>
    <w:p w14:paraId="22629969" w14:textId="5F714B87" w:rsidR="00C01A91" w:rsidRDefault="00954EF5" w:rsidP="00C01A91">
      <w:pPr>
        <w:pStyle w:val="ListParagraph"/>
        <w:ind w:left="1080"/>
        <w:rPr>
          <w:rFonts w:cs="Arial"/>
          <w:color w:val="000000" w:themeColor="text1"/>
          <w:sz w:val="24"/>
          <w:szCs w:val="24"/>
        </w:rPr>
      </w:pPr>
      <w:r w:rsidRPr="00F26E87">
        <w:rPr>
          <w:rFonts w:cs="Arial"/>
          <w:color w:val="000000" w:themeColor="text1"/>
          <w:sz w:val="24"/>
          <w:szCs w:val="24"/>
        </w:rPr>
        <w:t xml:space="preserve">Staff received </w:t>
      </w:r>
      <w:r w:rsidR="00F500D4">
        <w:rPr>
          <w:rFonts w:cs="Arial"/>
          <w:color w:val="000000" w:themeColor="text1"/>
          <w:sz w:val="24"/>
          <w:szCs w:val="24"/>
        </w:rPr>
        <w:t xml:space="preserve">intent to return </w:t>
      </w:r>
      <w:r w:rsidRPr="00F26E87">
        <w:rPr>
          <w:rFonts w:cs="Arial"/>
          <w:color w:val="000000" w:themeColor="text1"/>
          <w:sz w:val="24"/>
          <w:szCs w:val="24"/>
        </w:rPr>
        <w:t xml:space="preserve">survey </w:t>
      </w:r>
      <w:r w:rsidR="00F500D4">
        <w:rPr>
          <w:rFonts w:cs="Arial"/>
          <w:color w:val="000000" w:themeColor="text1"/>
          <w:sz w:val="24"/>
          <w:szCs w:val="24"/>
        </w:rPr>
        <w:t>and it has been</w:t>
      </w:r>
      <w:r w:rsidRPr="00F26E87">
        <w:rPr>
          <w:rFonts w:cs="Arial"/>
          <w:color w:val="000000" w:themeColor="text1"/>
          <w:sz w:val="24"/>
          <w:szCs w:val="24"/>
        </w:rPr>
        <w:t xml:space="preserve"> </w:t>
      </w:r>
      <w:r w:rsidR="00F500D4">
        <w:rPr>
          <w:rFonts w:cs="Arial"/>
          <w:color w:val="000000" w:themeColor="text1"/>
          <w:sz w:val="24"/>
          <w:szCs w:val="24"/>
        </w:rPr>
        <w:t>completed. P</w:t>
      </w:r>
      <w:r w:rsidRPr="00F26E87">
        <w:rPr>
          <w:rFonts w:cs="Arial"/>
          <w:color w:val="000000" w:themeColor="text1"/>
          <w:sz w:val="24"/>
          <w:szCs w:val="24"/>
        </w:rPr>
        <w:t>arent survey</w:t>
      </w:r>
      <w:r w:rsidR="00F500D4">
        <w:rPr>
          <w:rFonts w:cs="Arial"/>
          <w:color w:val="000000" w:themeColor="text1"/>
          <w:sz w:val="24"/>
          <w:szCs w:val="24"/>
        </w:rPr>
        <w:t xml:space="preserve"> has been sent out and </w:t>
      </w:r>
      <w:r w:rsidRPr="00F26E87">
        <w:rPr>
          <w:rFonts w:cs="Arial"/>
          <w:color w:val="000000" w:themeColor="text1"/>
          <w:sz w:val="24"/>
          <w:szCs w:val="24"/>
        </w:rPr>
        <w:t>is due Oct. 10.</w:t>
      </w:r>
    </w:p>
    <w:p w14:paraId="32DBF3B2" w14:textId="77777777" w:rsidR="00C01A91" w:rsidRDefault="00C01A91" w:rsidP="00C01A91">
      <w:pPr>
        <w:pStyle w:val="ListParagraph"/>
        <w:ind w:left="1080"/>
        <w:rPr>
          <w:rFonts w:cs="Arial"/>
          <w:color w:val="000000" w:themeColor="text1"/>
          <w:sz w:val="24"/>
          <w:szCs w:val="24"/>
        </w:rPr>
      </w:pPr>
    </w:p>
    <w:p w14:paraId="3B584690" w14:textId="5CCAFF7D" w:rsidR="00C01A91" w:rsidRDefault="00F500D4" w:rsidP="00C01A91">
      <w:pPr>
        <w:pStyle w:val="ListParagraph"/>
        <w:ind w:left="1080"/>
        <w:rPr>
          <w:rFonts w:cs="Arial"/>
          <w:color w:val="000000" w:themeColor="text1"/>
          <w:sz w:val="24"/>
          <w:szCs w:val="24"/>
        </w:rPr>
      </w:pPr>
      <w:r>
        <w:rPr>
          <w:rFonts w:cs="Arial"/>
          <w:color w:val="000000" w:themeColor="text1"/>
          <w:sz w:val="24"/>
          <w:szCs w:val="24"/>
        </w:rPr>
        <w:t>The school’s Return to Learn plan is</w:t>
      </w:r>
      <w:r w:rsidR="00954EF5" w:rsidRPr="00F26E87">
        <w:rPr>
          <w:rFonts w:cs="Arial"/>
          <w:color w:val="000000" w:themeColor="text1"/>
          <w:sz w:val="24"/>
          <w:szCs w:val="24"/>
        </w:rPr>
        <w:t xml:space="preserve"> </w:t>
      </w:r>
      <w:r w:rsidR="00216CB1" w:rsidRPr="00F26E87">
        <w:rPr>
          <w:rFonts w:cs="Arial"/>
          <w:color w:val="000000" w:themeColor="text1"/>
          <w:sz w:val="24"/>
          <w:szCs w:val="24"/>
        </w:rPr>
        <w:t>contingent</w:t>
      </w:r>
      <w:r w:rsidR="00954EF5" w:rsidRPr="00F26E87">
        <w:rPr>
          <w:rFonts w:cs="Arial"/>
          <w:color w:val="000000" w:themeColor="text1"/>
          <w:sz w:val="24"/>
          <w:szCs w:val="24"/>
        </w:rPr>
        <w:t xml:space="preserve"> upon how many children are returning to the building.</w:t>
      </w:r>
    </w:p>
    <w:p w14:paraId="6B1B9D85" w14:textId="77777777" w:rsidR="00C01A91" w:rsidRDefault="00C01A91" w:rsidP="00C01A91">
      <w:pPr>
        <w:pStyle w:val="ListParagraph"/>
        <w:ind w:left="1080"/>
        <w:rPr>
          <w:rFonts w:cs="Arial"/>
          <w:color w:val="000000" w:themeColor="text1"/>
          <w:sz w:val="24"/>
          <w:szCs w:val="24"/>
        </w:rPr>
      </w:pPr>
    </w:p>
    <w:p w14:paraId="5289908E" w14:textId="77777777" w:rsidR="00C01A91" w:rsidRDefault="00C01A91" w:rsidP="00C01A91">
      <w:pPr>
        <w:pStyle w:val="ListParagraph"/>
        <w:ind w:left="1080"/>
        <w:rPr>
          <w:rFonts w:cs="Arial"/>
          <w:color w:val="000000" w:themeColor="text1"/>
          <w:sz w:val="24"/>
          <w:szCs w:val="24"/>
        </w:rPr>
      </w:pPr>
      <w:r>
        <w:rPr>
          <w:rFonts w:cs="Arial"/>
          <w:color w:val="000000" w:themeColor="text1"/>
          <w:sz w:val="24"/>
          <w:szCs w:val="24"/>
        </w:rPr>
        <w:t>Student enrollment is currently 962.  Down 38 children attributed to the virtual    environment.</w:t>
      </w:r>
    </w:p>
    <w:p w14:paraId="582398F0" w14:textId="77777777" w:rsidR="00C01A91" w:rsidRDefault="00C01A91" w:rsidP="00C01A91">
      <w:pPr>
        <w:pStyle w:val="ListParagraph"/>
        <w:ind w:left="1080"/>
        <w:rPr>
          <w:rFonts w:cs="Arial"/>
          <w:color w:val="000000" w:themeColor="text1"/>
          <w:sz w:val="24"/>
          <w:szCs w:val="24"/>
        </w:rPr>
      </w:pPr>
    </w:p>
    <w:p w14:paraId="300663CE" w14:textId="1A6C7BE2" w:rsidR="00C01A91" w:rsidRPr="00E51B57" w:rsidRDefault="00F500D4" w:rsidP="00C01A91">
      <w:pPr>
        <w:pStyle w:val="ListParagraph"/>
        <w:ind w:left="1080"/>
        <w:rPr>
          <w:rFonts w:cs="Arial"/>
          <w:color w:val="000000" w:themeColor="text1"/>
          <w:sz w:val="24"/>
          <w:szCs w:val="24"/>
        </w:rPr>
      </w:pPr>
      <w:r>
        <w:rPr>
          <w:rFonts w:cs="Arial"/>
          <w:color w:val="000000" w:themeColor="text1"/>
          <w:sz w:val="24"/>
          <w:szCs w:val="24"/>
        </w:rPr>
        <w:t xml:space="preserve">Due to enrollment, there is a possibility </w:t>
      </w:r>
      <w:r w:rsidR="00381BFC">
        <w:rPr>
          <w:rFonts w:cs="Arial"/>
          <w:color w:val="000000" w:themeColor="text1"/>
          <w:sz w:val="24"/>
          <w:szCs w:val="24"/>
        </w:rPr>
        <w:t xml:space="preserve">the school will </w:t>
      </w:r>
      <w:r>
        <w:rPr>
          <w:rFonts w:cs="Arial"/>
          <w:color w:val="000000" w:themeColor="text1"/>
          <w:sz w:val="24"/>
          <w:szCs w:val="24"/>
        </w:rPr>
        <w:t>los</w:t>
      </w:r>
      <w:r w:rsidR="00381BFC">
        <w:rPr>
          <w:rFonts w:cs="Arial"/>
          <w:color w:val="000000" w:themeColor="text1"/>
          <w:sz w:val="24"/>
          <w:szCs w:val="24"/>
        </w:rPr>
        <w:t xml:space="preserve">e </w:t>
      </w:r>
      <w:r w:rsidR="00C01A91">
        <w:rPr>
          <w:rFonts w:cs="Arial"/>
          <w:color w:val="000000" w:themeColor="text1"/>
          <w:sz w:val="24"/>
          <w:szCs w:val="24"/>
        </w:rPr>
        <w:t xml:space="preserve">money in the budget and adjustments </w:t>
      </w:r>
      <w:r w:rsidR="00381BFC">
        <w:rPr>
          <w:rFonts w:cs="Arial"/>
          <w:color w:val="000000" w:themeColor="text1"/>
          <w:sz w:val="24"/>
          <w:szCs w:val="24"/>
        </w:rPr>
        <w:t>will need to be</w:t>
      </w:r>
      <w:r w:rsidR="00C01A91">
        <w:rPr>
          <w:rFonts w:cs="Arial"/>
          <w:color w:val="000000" w:themeColor="text1"/>
          <w:sz w:val="24"/>
          <w:szCs w:val="24"/>
        </w:rPr>
        <w:t xml:space="preserve"> made.  Question was asked if the enrollment increases will BMS recoup the funds.</w:t>
      </w:r>
    </w:p>
    <w:p w14:paraId="2E9DCC72" w14:textId="7823FB36" w:rsidR="00CF5721" w:rsidRPr="00CF5721" w:rsidRDefault="00CF5721" w:rsidP="00C01A91">
      <w:pPr>
        <w:pStyle w:val="ListParagraph"/>
        <w:ind w:left="1080"/>
        <w:rPr>
          <w:rFonts w:cs="Arial"/>
          <w:color w:val="0083A9" w:themeColor="accent1"/>
          <w:sz w:val="24"/>
          <w:szCs w:val="24"/>
        </w:rPr>
      </w:pPr>
      <w:r w:rsidRPr="00CF5721">
        <w:rPr>
          <w:rFonts w:cs="Arial"/>
          <w:color w:val="0083A9" w:themeColor="accent1"/>
          <w:sz w:val="24"/>
          <w:szCs w:val="24"/>
        </w:rPr>
        <w:br w:type="page"/>
      </w:r>
    </w:p>
    <w:p w14:paraId="2FCFD75B" w14:textId="77777777" w:rsidR="00CF5721" w:rsidRPr="004F19E6" w:rsidRDefault="00CF5721" w:rsidP="00664649">
      <w:pPr>
        <w:pStyle w:val="ListParagraph"/>
        <w:numPr>
          <w:ilvl w:val="0"/>
          <w:numId w:val="3"/>
        </w:numPr>
        <w:ind w:left="630"/>
        <w:rPr>
          <w:rFonts w:cs="Arial"/>
          <w:b/>
          <w:bCs/>
          <w:sz w:val="24"/>
          <w:szCs w:val="24"/>
        </w:rPr>
      </w:pPr>
      <w:r w:rsidRPr="0905B6CB">
        <w:rPr>
          <w:rFonts w:cs="Arial"/>
          <w:b/>
          <w:bCs/>
          <w:sz w:val="24"/>
          <w:szCs w:val="24"/>
        </w:rPr>
        <w:lastRenderedPageBreak/>
        <w:t xml:space="preserve">Information Items </w:t>
      </w:r>
      <w:r w:rsidRPr="0905B6CB">
        <w:rPr>
          <w:rFonts w:cs="Arial"/>
          <w:i/>
          <w:iCs/>
          <w:color w:val="0083A9" w:themeColor="accent1"/>
          <w:sz w:val="24"/>
          <w:szCs w:val="24"/>
        </w:rPr>
        <w:t>(add items as needed)</w:t>
      </w:r>
    </w:p>
    <w:p w14:paraId="30468E9A" w14:textId="136C8B3B" w:rsidR="00F26E87" w:rsidRPr="00E51B57" w:rsidRDefault="00F26E87" w:rsidP="00F26E87">
      <w:pPr>
        <w:spacing w:after="0"/>
        <w:rPr>
          <w:rFonts w:cs="Arial"/>
          <w:color w:val="000000" w:themeColor="text1"/>
          <w:sz w:val="24"/>
          <w:szCs w:val="24"/>
        </w:rPr>
      </w:pPr>
      <w:r>
        <w:rPr>
          <w:rFonts w:cs="Arial"/>
          <w:b/>
          <w:bCs/>
          <w:sz w:val="24"/>
          <w:szCs w:val="24"/>
        </w:rPr>
        <w:tab/>
      </w:r>
      <w:r>
        <w:rPr>
          <w:rFonts w:cs="Arial"/>
          <w:b/>
          <w:bCs/>
          <w:sz w:val="24"/>
          <w:szCs w:val="24"/>
        </w:rPr>
        <w:tab/>
      </w:r>
    </w:p>
    <w:p w14:paraId="455AF8A9" w14:textId="70194418" w:rsidR="00CF5721" w:rsidRPr="00431345" w:rsidRDefault="00CF5721" w:rsidP="00664649">
      <w:pPr>
        <w:pStyle w:val="ListParagraph"/>
        <w:numPr>
          <w:ilvl w:val="1"/>
          <w:numId w:val="3"/>
        </w:numPr>
        <w:ind w:left="1350" w:hanging="720"/>
        <w:rPr>
          <w:sz w:val="24"/>
          <w:szCs w:val="24"/>
        </w:rPr>
      </w:pPr>
      <w:r w:rsidRPr="00F26E87">
        <w:rPr>
          <w:rFonts w:cs="Arial"/>
          <w:b/>
          <w:bCs/>
          <w:sz w:val="24"/>
          <w:szCs w:val="24"/>
        </w:rPr>
        <w:t>Principal’s Report</w:t>
      </w:r>
      <w:r w:rsidR="00F26E87">
        <w:rPr>
          <w:rFonts w:cs="Arial"/>
          <w:b/>
          <w:bCs/>
          <w:sz w:val="24"/>
          <w:szCs w:val="24"/>
        </w:rPr>
        <w:t xml:space="preserve"> – </w:t>
      </w:r>
      <w:r w:rsidR="00F26E87" w:rsidRPr="00F26E87">
        <w:rPr>
          <w:rFonts w:cs="Arial"/>
          <w:sz w:val="24"/>
          <w:szCs w:val="24"/>
        </w:rPr>
        <w:t>Mr. Harris reviewed the Star data for Bunche Middle School.</w:t>
      </w:r>
      <w:r w:rsidR="00F26E87">
        <w:rPr>
          <w:rFonts w:cs="Arial"/>
          <w:b/>
          <w:bCs/>
          <w:sz w:val="24"/>
          <w:szCs w:val="24"/>
        </w:rPr>
        <w:t xml:space="preserve">  </w:t>
      </w:r>
      <w:r w:rsidR="00F26E87" w:rsidRPr="00431345">
        <w:rPr>
          <w:rFonts w:cs="Arial"/>
          <w:bCs/>
          <w:sz w:val="24"/>
          <w:szCs w:val="24"/>
        </w:rPr>
        <w:t xml:space="preserve">He specifically noted that student data </w:t>
      </w:r>
      <w:r w:rsidR="00381BFC" w:rsidRPr="00431345">
        <w:rPr>
          <w:rFonts w:cs="Arial"/>
          <w:bCs/>
          <w:sz w:val="24"/>
          <w:szCs w:val="24"/>
        </w:rPr>
        <w:t>were</w:t>
      </w:r>
      <w:r w:rsidR="00F26E87" w:rsidRPr="00431345">
        <w:rPr>
          <w:rFonts w:cs="Arial"/>
          <w:bCs/>
          <w:sz w:val="24"/>
          <w:szCs w:val="24"/>
        </w:rPr>
        <w:t xml:space="preserve"> showing growth, even in the virtual platform.  </w:t>
      </w:r>
      <w:r w:rsidR="00C01A91" w:rsidRPr="00431345">
        <w:rPr>
          <w:rFonts w:cs="Arial"/>
          <w:bCs/>
          <w:sz w:val="24"/>
          <w:szCs w:val="24"/>
        </w:rPr>
        <w:t xml:space="preserve">Mr. Harris also addressed the Return to Learn Plan and the parent survey that will need responses regarding students returning to the school building. </w:t>
      </w:r>
    </w:p>
    <w:p w14:paraId="4E0243BC" w14:textId="3A9CE5A3" w:rsidR="00CF5721" w:rsidRPr="002E661E" w:rsidRDefault="00CF5721" w:rsidP="009F093A">
      <w:pPr>
        <w:pStyle w:val="ListParagraph"/>
        <w:ind w:left="1350"/>
        <w:rPr>
          <w:rFonts w:cs="Arial"/>
          <w:sz w:val="24"/>
          <w:szCs w:val="24"/>
        </w:rPr>
      </w:pPr>
    </w:p>
    <w:p w14:paraId="7417A47F" w14:textId="1CB3B906" w:rsidR="00C01A91" w:rsidRDefault="00CF5721" w:rsidP="00C01A91">
      <w:pPr>
        <w:pStyle w:val="ListParagraph"/>
        <w:numPr>
          <w:ilvl w:val="0"/>
          <w:numId w:val="3"/>
        </w:numPr>
        <w:ind w:left="630"/>
        <w:rPr>
          <w:rFonts w:cs="Arial"/>
          <w:b/>
          <w:bCs/>
          <w:sz w:val="24"/>
          <w:szCs w:val="24"/>
        </w:rPr>
      </w:pPr>
      <w:r w:rsidRPr="00954EF5">
        <w:rPr>
          <w:rFonts w:cs="Arial"/>
          <w:b/>
          <w:bCs/>
          <w:sz w:val="24"/>
          <w:szCs w:val="24"/>
        </w:rPr>
        <w:t xml:space="preserve">Announcements </w:t>
      </w:r>
    </w:p>
    <w:p w14:paraId="35CDE908" w14:textId="556471D4" w:rsidR="00C01A91" w:rsidRDefault="00C01A91" w:rsidP="00C01A91">
      <w:pPr>
        <w:pStyle w:val="ListParagraph"/>
        <w:ind w:left="630"/>
        <w:rPr>
          <w:rFonts w:cs="Arial"/>
          <w:b/>
          <w:bCs/>
          <w:sz w:val="24"/>
          <w:szCs w:val="24"/>
        </w:rPr>
      </w:pPr>
      <w:r>
        <w:rPr>
          <w:rFonts w:cs="Arial"/>
          <w:b/>
          <w:bCs/>
          <w:sz w:val="24"/>
          <w:szCs w:val="24"/>
        </w:rPr>
        <w:t>Pending Go Team Dates</w:t>
      </w:r>
    </w:p>
    <w:p w14:paraId="6C876C80" w14:textId="55313885" w:rsidR="00C01A91" w:rsidRDefault="00C01A91" w:rsidP="00C01A91">
      <w:pPr>
        <w:spacing w:after="0"/>
        <w:rPr>
          <w:rFonts w:cs="Arial"/>
          <w:color w:val="000000" w:themeColor="text1"/>
          <w:sz w:val="24"/>
          <w:szCs w:val="24"/>
        </w:rPr>
      </w:pPr>
      <w:r>
        <w:rPr>
          <w:rFonts w:cs="Arial"/>
          <w:color w:val="000000" w:themeColor="text1"/>
          <w:sz w:val="24"/>
          <w:szCs w:val="24"/>
        </w:rPr>
        <w:tab/>
        <w:t>Sugges</w:t>
      </w:r>
      <w:r w:rsidR="00381BFC">
        <w:rPr>
          <w:rFonts w:cs="Arial"/>
          <w:color w:val="000000" w:themeColor="text1"/>
          <w:sz w:val="24"/>
          <w:szCs w:val="24"/>
        </w:rPr>
        <w:t>t dates and times of meetings (V</w:t>
      </w:r>
      <w:r>
        <w:rPr>
          <w:rFonts w:cs="Arial"/>
          <w:color w:val="000000" w:themeColor="text1"/>
          <w:sz w:val="24"/>
          <w:szCs w:val="24"/>
        </w:rPr>
        <w:t>irtual 5pm) (</w:t>
      </w:r>
      <w:r w:rsidR="00381BFC">
        <w:rPr>
          <w:rFonts w:cs="Arial"/>
          <w:color w:val="000000" w:themeColor="text1"/>
          <w:sz w:val="24"/>
          <w:szCs w:val="24"/>
        </w:rPr>
        <w:t>In-Person</w:t>
      </w:r>
      <w:r>
        <w:rPr>
          <w:rFonts w:cs="Arial"/>
          <w:color w:val="000000" w:themeColor="text1"/>
          <w:sz w:val="24"/>
          <w:szCs w:val="24"/>
        </w:rPr>
        <w:t xml:space="preserve"> 6pm): </w:t>
      </w:r>
    </w:p>
    <w:p w14:paraId="225A5114" w14:textId="5CF4A0DE" w:rsidR="00C01A91" w:rsidRDefault="00C01A91" w:rsidP="00C01A91">
      <w:pPr>
        <w:spacing w:after="0"/>
        <w:rPr>
          <w:rFonts w:cs="Arial"/>
          <w:color w:val="000000" w:themeColor="text1"/>
          <w:sz w:val="24"/>
          <w:szCs w:val="24"/>
        </w:rPr>
      </w:pPr>
      <w:r>
        <w:rPr>
          <w:rFonts w:cs="Arial"/>
          <w:color w:val="000000" w:themeColor="text1"/>
          <w:sz w:val="24"/>
          <w:szCs w:val="24"/>
        </w:rPr>
        <w:tab/>
        <w:t>Oct. 20</w:t>
      </w:r>
    </w:p>
    <w:p w14:paraId="7DE5395D" w14:textId="24FA13E7" w:rsidR="00C01A91" w:rsidRDefault="00C01A91" w:rsidP="00C01A91">
      <w:pPr>
        <w:spacing w:after="0"/>
        <w:rPr>
          <w:rFonts w:cs="Arial"/>
          <w:color w:val="000000" w:themeColor="text1"/>
          <w:sz w:val="24"/>
          <w:szCs w:val="24"/>
        </w:rPr>
      </w:pPr>
      <w:r>
        <w:rPr>
          <w:rFonts w:cs="Arial"/>
          <w:color w:val="000000" w:themeColor="text1"/>
          <w:sz w:val="24"/>
          <w:szCs w:val="24"/>
        </w:rPr>
        <w:tab/>
        <w:t>Nov. 17</w:t>
      </w:r>
    </w:p>
    <w:p w14:paraId="5DD6A177" w14:textId="3CE62945" w:rsidR="00C01A91" w:rsidRDefault="00C01A91" w:rsidP="00C01A91">
      <w:pPr>
        <w:spacing w:after="0"/>
        <w:rPr>
          <w:rFonts w:cs="Arial"/>
          <w:color w:val="000000" w:themeColor="text1"/>
          <w:sz w:val="24"/>
          <w:szCs w:val="24"/>
        </w:rPr>
      </w:pPr>
      <w:r>
        <w:rPr>
          <w:rFonts w:cs="Arial"/>
          <w:color w:val="000000" w:themeColor="text1"/>
          <w:sz w:val="24"/>
          <w:szCs w:val="24"/>
        </w:rPr>
        <w:tab/>
        <w:t>Dec. 15</w:t>
      </w:r>
    </w:p>
    <w:p w14:paraId="0DFD35AA" w14:textId="40418076" w:rsidR="00C01A91" w:rsidRDefault="00C01A91" w:rsidP="00C01A91">
      <w:pPr>
        <w:spacing w:after="0"/>
        <w:rPr>
          <w:rFonts w:cs="Arial"/>
          <w:color w:val="000000" w:themeColor="text1"/>
          <w:sz w:val="24"/>
          <w:szCs w:val="24"/>
        </w:rPr>
      </w:pPr>
      <w:r>
        <w:rPr>
          <w:rFonts w:cs="Arial"/>
          <w:color w:val="000000" w:themeColor="text1"/>
          <w:sz w:val="24"/>
          <w:szCs w:val="24"/>
        </w:rPr>
        <w:tab/>
        <w:t>Jan. 19</w:t>
      </w:r>
    </w:p>
    <w:p w14:paraId="46006FA8" w14:textId="0A856E15" w:rsidR="00C01A91" w:rsidRDefault="00C01A91" w:rsidP="00C01A91">
      <w:pPr>
        <w:spacing w:after="0"/>
        <w:rPr>
          <w:rFonts w:cs="Arial"/>
          <w:color w:val="000000" w:themeColor="text1"/>
          <w:sz w:val="24"/>
          <w:szCs w:val="24"/>
        </w:rPr>
      </w:pPr>
      <w:r>
        <w:rPr>
          <w:rFonts w:cs="Arial"/>
          <w:color w:val="000000" w:themeColor="text1"/>
          <w:sz w:val="24"/>
          <w:szCs w:val="24"/>
        </w:rPr>
        <w:tab/>
        <w:t>Feb 16</w:t>
      </w:r>
    </w:p>
    <w:p w14:paraId="19C86304" w14:textId="529AE683" w:rsidR="00C01A91" w:rsidRDefault="00C01A91" w:rsidP="00C01A91">
      <w:pPr>
        <w:spacing w:after="0"/>
        <w:rPr>
          <w:rFonts w:cs="Arial"/>
          <w:color w:val="000000" w:themeColor="text1"/>
          <w:sz w:val="24"/>
          <w:szCs w:val="24"/>
        </w:rPr>
      </w:pPr>
      <w:r>
        <w:rPr>
          <w:rFonts w:cs="Arial"/>
          <w:color w:val="000000" w:themeColor="text1"/>
          <w:sz w:val="24"/>
          <w:szCs w:val="24"/>
        </w:rPr>
        <w:tab/>
        <w:t>Mar. 16</w:t>
      </w:r>
    </w:p>
    <w:p w14:paraId="378B41E8" w14:textId="0F4B2813" w:rsidR="00C01A91" w:rsidRDefault="00C01A91" w:rsidP="00C01A91">
      <w:pPr>
        <w:spacing w:after="0"/>
        <w:rPr>
          <w:rFonts w:cs="Arial"/>
          <w:color w:val="000000" w:themeColor="text1"/>
          <w:sz w:val="24"/>
          <w:szCs w:val="24"/>
        </w:rPr>
      </w:pPr>
      <w:r>
        <w:rPr>
          <w:rFonts w:cs="Arial"/>
          <w:color w:val="000000" w:themeColor="text1"/>
          <w:sz w:val="24"/>
          <w:szCs w:val="24"/>
        </w:rPr>
        <w:tab/>
        <w:t>May 11</w:t>
      </w:r>
    </w:p>
    <w:p w14:paraId="746C369F" w14:textId="77777777" w:rsidR="00C01A91" w:rsidRDefault="00C01A91" w:rsidP="00C01A91">
      <w:pPr>
        <w:spacing w:after="0"/>
        <w:rPr>
          <w:rFonts w:cs="Arial"/>
          <w:color w:val="000000" w:themeColor="text1"/>
          <w:sz w:val="24"/>
          <w:szCs w:val="24"/>
        </w:rPr>
      </w:pPr>
    </w:p>
    <w:p w14:paraId="76786DB1" w14:textId="62F9CD41" w:rsidR="00C01A91" w:rsidRDefault="00C01A91" w:rsidP="00C01A91">
      <w:pPr>
        <w:spacing w:after="0"/>
        <w:rPr>
          <w:rFonts w:cs="Arial"/>
          <w:color w:val="000000" w:themeColor="text1"/>
          <w:sz w:val="24"/>
          <w:szCs w:val="24"/>
        </w:rPr>
      </w:pPr>
      <w:r>
        <w:rPr>
          <w:rFonts w:cs="Arial"/>
          <w:color w:val="000000" w:themeColor="text1"/>
          <w:sz w:val="24"/>
          <w:szCs w:val="24"/>
        </w:rPr>
        <w:tab/>
        <w:t>Meetings allotted to public comments:</w:t>
      </w:r>
    </w:p>
    <w:p w14:paraId="051509ED" w14:textId="06EFF8B9" w:rsidR="00C01A91" w:rsidRDefault="00C01A91" w:rsidP="00C01A91">
      <w:pPr>
        <w:spacing w:after="0"/>
        <w:rPr>
          <w:rFonts w:cs="Arial"/>
          <w:color w:val="000000" w:themeColor="text1"/>
          <w:sz w:val="24"/>
          <w:szCs w:val="24"/>
        </w:rPr>
      </w:pPr>
      <w:r>
        <w:rPr>
          <w:rFonts w:cs="Arial"/>
          <w:color w:val="000000" w:themeColor="text1"/>
          <w:sz w:val="24"/>
          <w:szCs w:val="24"/>
        </w:rPr>
        <w:tab/>
        <w:t>Oct. 20</w:t>
      </w:r>
    </w:p>
    <w:p w14:paraId="132A8EDC" w14:textId="6582E26E" w:rsidR="00C01A91" w:rsidRDefault="00C01A91" w:rsidP="00C01A91">
      <w:pPr>
        <w:spacing w:after="0"/>
        <w:rPr>
          <w:rFonts w:cs="Arial"/>
          <w:color w:val="000000" w:themeColor="text1"/>
          <w:sz w:val="24"/>
          <w:szCs w:val="24"/>
        </w:rPr>
      </w:pPr>
      <w:r>
        <w:rPr>
          <w:rFonts w:cs="Arial"/>
          <w:color w:val="000000" w:themeColor="text1"/>
          <w:sz w:val="24"/>
          <w:szCs w:val="24"/>
        </w:rPr>
        <w:tab/>
        <w:t>Dec. 15</w:t>
      </w:r>
    </w:p>
    <w:p w14:paraId="62B74584" w14:textId="42077681" w:rsidR="00C01A91" w:rsidRDefault="00C01A91" w:rsidP="00C01A91">
      <w:pPr>
        <w:spacing w:after="0"/>
        <w:rPr>
          <w:rFonts w:cs="Arial"/>
          <w:color w:val="000000" w:themeColor="text1"/>
          <w:sz w:val="24"/>
          <w:szCs w:val="24"/>
        </w:rPr>
      </w:pPr>
      <w:r>
        <w:rPr>
          <w:rFonts w:cs="Arial"/>
          <w:color w:val="000000" w:themeColor="text1"/>
          <w:sz w:val="24"/>
          <w:szCs w:val="24"/>
        </w:rPr>
        <w:tab/>
        <w:t>Feb. 16</w:t>
      </w:r>
    </w:p>
    <w:p w14:paraId="2BF2D09D" w14:textId="1D52C36A" w:rsidR="00C01A91" w:rsidRDefault="00C01A91" w:rsidP="00C01A91">
      <w:pPr>
        <w:spacing w:after="0"/>
        <w:rPr>
          <w:rFonts w:cs="Arial"/>
          <w:color w:val="000000" w:themeColor="text1"/>
          <w:sz w:val="24"/>
          <w:szCs w:val="24"/>
        </w:rPr>
      </w:pPr>
      <w:r>
        <w:rPr>
          <w:rFonts w:cs="Arial"/>
          <w:color w:val="000000" w:themeColor="text1"/>
          <w:sz w:val="24"/>
          <w:szCs w:val="24"/>
        </w:rPr>
        <w:tab/>
        <w:t>May 11</w:t>
      </w:r>
    </w:p>
    <w:p w14:paraId="096FC2C9" w14:textId="77777777" w:rsidR="00C01A91" w:rsidRPr="00C01A91" w:rsidRDefault="00C01A91" w:rsidP="00C01A91">
      <w:pPr>
        <w:pStyle w:val="ListParagraph"/>
        <w:ind w:left="630"/>
        <w:rPr>
          <w:rFonts w:cs="Arial"/>
          <w:b/>
          <w:bCs/>
          <w:sz w:val="24"/>
          <w:szCs w:val="24"/>
        </w:rPr>
      </w:pPr>
    </w:p>
    <w:p w14:paraId="78FDEF2B" w14:textId="47F6FD3D" w:rsidR="00CF5721" w:rsidRDefault="00CF5721" w:rsidP="00664649">
      <w:pPr>
        <w:pStyle w:val="ListParagraph"/>
        <w:numPr>
          <w:ilvl w:val="0"/>
          <w:numId w:val="3"/>
        </w:numPr>
        <w:ind w:left="630"/>
        <w:rPr>
          <w:rFonts w:cs="Arial"/>
          <w:b/>
          <w:bCs/>
          <w:sz w:val="24"/>
          <w:szCs w:val="24"/>
        </w:rPr>
      </w:pPr>
      <w:r w:rsidRPr="0905B6CB">
        <w:rPr>
          <w:rFonts w:cs="Arial"/>
          <w:b/>
          <w:bCs/>
          <w:sz w:val="24"/>
          <w:szCs w:val="24"/>
        </w:rPr>
        <w:t>Adjournment</w:t>
      </w:r>
      <w:r w:rsidR="00216CB1">
        <w:rPr>
          <w:rFonts w:cs="Arial"/>
          <w:b/>
          <w:bCs/>
          <w:sz w:val="24"/>
          <w:szCs w:val="24"/>
        </w:rPr>
        <w:t xml:space="preserve"> </w:t>
      </w:r>
    </w:p>
    <w:p w14:paraId="40CD31B8" w14:textId="59DADD5A" w:rsidR="00CF5721" w:rsidRPr="00484306" w:rsidRDefault="00CF5721" w:rsidP="00E51B57">
      <w:pPr>
        <w:pStyle w:val="ListParagraph"/>
        <w:ind w:left="1080"/>
        <w:rPr>
          <w:rFonts w:cs="Arial"/>
          <w:sz w:val="24"/>
          <w:szCs w:val="24"/>
        </w:rPr>
      </w:pPr>
      <w:r w:rsidRPr="00484306">
        <w:rPr>
          <w:rFonts w:cs="Arial"/>
          <w:sz w:val="24"/>
          <w:szCs w:val="24"/>
        </w:rPr>
        <w:t>Motion made by:</w:t>
      </w:r>
      <w:r w:rsidR="00216CB1">
        <w:rPr>
          <w:rFonts w:cs="Arial"/>
          <w:color w:val="0083A9" w:themeColor="accent1"/>
          <w:sz w:val="24"/>
          <w:szCs w:val="24"/>
        </w:rPr>
        <w:t xml:space="preserve"> </w:t>
      </w:r>
      <w:r w:rsidR="00216CB1" w:rsidRPr="00C01A91">
        <w:rPr>
          <w:rFonts w:cs="Arial"/>
          <w:b/>
          <w:bCs/>
          <w:color w:val="000000" w:themeColor="text1"/>
          <w:sz w:val="24"/>
          <w:szCs w:val="24"/>
        </w:rPr>
        <w:t>Hightower</w:t>
      </w:r>
      <w:r w:rsidRPr="00484306">
        <w:rPr>
          <w:rFonts w:cs="Arial"/>
          <w:sz w:val="24"/>
          <w:szCs w:val="24"/>
        </w:rPr>
        <w:t xml:space="preserve">; Seconded by: </w:t>
      </w:r>
      <w:r w:rsidR="00216CB1" w:rsidRPr="00C01A91">
        <w:rPr>
          <w:rFonts w:cs="Arial"/>
          <w:b/>
          <w:bCs/>
          <w:color w:val="000000" w:themeColor="text1"/>
          <w:sz w:val="24"/>
          <w:szCs w:val="24"/>
        </w:rPr>
        <w:t xml:space="preserve">Asberry </w:t>
      </w:r>
    </w:p>
    <w:p w14:paraId="1AF9254E" w14:textId="6A6BCCC0" w:rsidR="00CF5721" w:rsidRPr="008C5487" w:rsidRDefault="00CF5721" w:rsidP="00E51B57">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C01A91">
        <w:rPr>
          <w:rFonts w:cs="Arial"/>
          <w:sz w:val="24"/>
          <w:szCs w:val="24"/>
        </w:rPr>
        <w:t>All Members</w:t>
      </w:r>
    </w:p>
    <w:p w14:paraId="6318E36C" w14:textId="77777777" w:rsidR="00CF5721" w:rsidRPr="008C5487" w:rsidRDefault="00CF5721" w:rsidP="00E51B57">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4CD98804" w14:textId="77777777" w:rsidR="00CF5721" w:rsidRPr="008C5487" w:rsidRDefault="00CF5721" w:rsidP="00E51B57">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5043DCDD" w14:textId="37FCACC3" w:rsidR="00CF5721" w:rsidRDefault="00CF5721" w:rsidP="00E51B57">
      <w:pPr>
        <w:pStyle w:val="ListParagraph"/>
        <w:ind w:left="1080"/>
        <w:rPr>
          <w:rFonts w:cs="Arial"/>
          <w:b/>
          <w:bCs/>
          <w:color w:val="000000" w:themeColor="text1"/>
          <w:sz w:val="24"/>
          <w:szCs w:val="24"/>
        </w:rPr>
      </w:pPr>
      <w:r w:rsidRPr="00484306">
        <w:rPr>
          <w:rFonts w:cs="Arial"/>
          <w:b/>
          <w:sz w:val="24"/>
          <w:szCs w:val="24"/>
        </w:rPr>
        <w:t xml:space="preserve">Motion </w:t>
      </w:r>
      <w:r w:rsidRPr="00484306">
        <w:rPr>
          <w:rFonts w:cs="Arial"/>
          <w:color w:val="0083A9" w:themeColor="accent1"/>
          <w:sz w:val="24"/>
          <w:szCs w:val="24"/>
        </w:rPr>
        <w:t>[Passes/Fails]</w:t>
      </w:r>
      <w:r w:rsidR="00C01A91" w:rsidRPr="00C01A91">
        <w:rPr>
          <w:rFonts w:cs="Arial"/>
          <w:b/>
          <w:bCs/>
          <w:color w:val="000000" w:themeColor="text1"/>
          <w:sz w:val="24"/>
          <w:szCs w:val="24"/>
        </w:rPr>
        <w:t xml:space="preserve"> Pass</w:t>
      </w:r>
      <w:r w:rsidR="00431345">
        <w:rPr>
          <w:rFonts w:cs="Arial"/>
          <w:b/>
          <w:bCs/>
          <w:color w:val="000000" w:themeColor="text1"/>
          <w:sz w:val="24"/>
          <w:szCs w:val="24"/>
        </w:rPr>
        <w:t>es</w:t>
      </w:r>
    </w:p>
    <w:p w14:paraId="29D37407" w14:textId="549FB30F" w:rsidR="00C01A91" w:rsidRDefault="00C01A91" w:rsidP="00E51B57">
      <w:pPr>
        <w:pStyle w:val="ListParagraph"/>
        <w:ind w:left="1080"/>
        <w:rPr>
          <w:rFonts w:cs="Arial"/>
          <w:color w:val="0083A9" w:themeColor="accent1"/>
          <w:sz w:val="24"/>
          <w:szCs w:val="24"/>
        </w:rPr>
      </w:pPr>
    </w:p>
    <w:p w14:paraId="0DA5381E" w14:textId="77777777" w:rsidR="00C01A91" w:rsidRDefault="00C01A91" w:rsidP="00E51B57">
      <w:pPr>
        <w:pStyle w:val="ListParagraph"/>
        <w:ind w:left="1080"/>
        <w:rPr>
          <w:rFonts w:cs="Arial"/>
          <w:color w:val="0083A9" w:themeColor="accent1"/>
          <w:sz w:val="24"/>
          <w:szCs w:val="24"/>
        </w:rPr>
      </w:pPr>
    </w:p>
    <w:p w14:paraId="567CFB33" w14:textId="6EBDAF42" w:rsidR="00CF5721" w:rsidRDefault="00CF5721" w:rsidP="00E51B57">
      <w:pPr>
        <w:rPr>
          <w:rFonts w:cs="Arial"/>
          <w:color w:val="0083A9" w:themeColor="accent1"/>
          <w:sz w:val="24"/>
          <w:szCs w:val="24"/>
        </w:rPr>
      </w:pPr>
      <w:r w:rsidRPr="00CC08A3">
        <w:rPr>
          <w:rFonts w:cs="Arial"/>
          <w:b/>
          <w:sz w:val="24"/>
          <w:szCs w:val="24"/>
        </w:rPr>
        <w:t xml:space="preserve">ADJOURNED AT </w:t>
      </w:r>
      <w:r w:rsidR="00C01A91" w:rsidRPr="00C01A91">
        <w:rPr>
          <w:rFonts w:cs="Arial"/>
          <w:b/>
          <w:bCs/>
          <w:color w:val="000000" w:themeColor="text1"/>
          <w:sz w:val="24"/>
          <w:szCs w:val="24"/>
        </w:rPr>
        <w:t>5:44 pm</w:t>
      </w:r>
    </w:p>
    <w:p w14:paraId="13BDC978" w14:textId="77777777" w:rsidR="00CF5721" w:rsidRPr="00A7127C" w:rsidRDefault="00CF5721" w:rsidP="00E51B57">
      <w:pPr>
        <w:spacing w:after="0"/>
        <w:rPr>
          <w:rFonts w:cs="Arial"/>
          <w:sz w:val="24"/>
          <w:szCs w:val="24"/>
        </w:rPr>
      </w:pPr>
      <w:r>
        <w:rPr>
          <w:rFonts w:cs="Arial"/>
          <w:sz w:val="24"/>
          <w:szCs w:val="24"/>
        </w:rPr>
        <w:t>-----------------------------------------------------------------------------------------------------------------------------</w:t>
      </w:r>
    </w:p>
    <w:p w14:paraId="72E6B052" w14:textId="5EF13623" w:rsidR="00CF5721" w:rsidRPr="00901E1B" w:rsidRDefault="00CF5721" w:rsidP="00E51B57">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00C01A91">
        <w:rPr>
          <w:rFonts w:cs="Arial"/>
          <w:color w:val="0083A9" w:themeColor="accent1"/>
          <w:sz w:val="24"/>
          <w:szCs w:val="24"/>
        </w:rPr>
        <w:t>Gretchian Blair</w:t>
      </w:r>
    </w:p>
    <w:p w14:paraId="17072EAE" w14:textId="6EDAA598" w:rsidR="00CF5721" w:rsidRPr="00901E1B" w:rsidRDefault="00CF5721" w:rsidP="00E51B57">
      <w:pPr>
        <w:spacing w:after="0"/>
        <w:rPr>
          <w:rFonts w:cs="Arial"/>
          <w:sz w:val="24"/>
          <w:szCs w:val="24"/>
        </w:rPr>
      </w:pPr>
      <w:r>
        <w:rPr>
          <w:rFonts w:cs="Arial"/>
          <w:b/>
          <w:sz w:val="24"/>
          <w:szCs w:val="24"/>
        </w:rPr>
        <w:t>Position:</w:t>
      </w:r>
      <w:r>
        <w:rPr>
          <w:rFonts w:cs="Arial"/>
          <w:sz w:val="24"/>
          <w:szCs w:val="24"/>
        </w:rPr>
        <w:t xml:space="preserve"> </w:t>
      </w:r>
      <w:r w:rsidR="009F093A">
        <w:rPr>
          <w:rFonts w:cs="Arial"/>
          <w:color w:val="0083A9" w:themeColor="accent1"/>
          <w:sz w:val="24"/>
          <w:szCs w:val="24"/>
        </w:rPr>
        <w:t>Interim Secretary</w:t>
      </w:r>
    </w:p>
    <w:p w14:paraId="4BC733B8" w14:textId="3EFD1FDC" w:rsidR="00CF5721" w:rsidRDefault="00CF5721" w:rsidP="00E51B57">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00C01A91">
        <w:rPr>
          <w:rFonts w:cs="Arial"/>
          <w:color w:val="0083A9" w:themeColor="accent1"/>
          <w:sz w:val="24"/>
          <w:szCs w:val="24"/>
        </w:rPr>
        <w:t>October 1, 2020</w:t>
      </w:r>
    </w:p>
    <w:sectPr w:rsidR="00CF5721" w:rsidSect="00E51B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B82E0" w14:textId="77777777" w:rsidR="0012796F" w:rsidRDefault="0012796F" w:rsidP="00EB662B">
      <w:pPr>
        <w:spacing w:after="0" w:line="240" w:lineRule="auto"/>
      </w:pPr>
      <w:r>
        <w:separator/>
      </w:r>
    </w:p>
  </w:endnote>
  <w:endnote w:type="continuationSeparator" w:id="0">
    <w:p w14:paraId="29C37F0C" w14:textId="77777777" w:rsidR="0012796F" w:rsidRDefault="0012796F" w:rsidP="00EB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54450" w14:textId="77777777" w:rsidR="00F26E87" w:rsidRDefault="00F2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95813"/>
      <w:docPartObj>
        <w:docPartGallery w:val="Page Numbers (Bottom of Page)"/>
        <w:docPartUnique/>
      </w:docPartObj>
    </w:sdtPr>
    <w:sdtEndPr/>
    <w:sdtContent>
      <w:sdt>
        <w:sdtPr>
          <w:id w:val="-2073189339"/>
          <w:docPartObj>
            <w:docPartGallery w:val="Page Numbers (Top of Page)"/>
            <w:docPartUnique/>
          </w:docPartObj>
        </w:sdtPr>
        <w:sdtEndPr/>
        <w:sdtContent>
          <w:p w14:paraId="57C6E793" w14:textId="0318AE46" w:rsidR="00F26E87" w:rsidRDefault="00F26E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57ED">
              <w:rPr>
                <w:b/>
                <w:bCs/>
                <w:noProof/>
              </w:rPr>
              <w:t>1</w:t>
            </w:r>
            <w:r>
              <w:rPr>
                <w:b/>
                <w:bCs/>
                <w:sz w:val="24"/>
                <w:szCs w:val="24"/>
              </w:rPr>
              <w:fldChar w:fldCharType="end"/>
            </w:r>
            <w:r>
              <w:t xml:space="preserve"> of </w:t>
            </w:r>
            <w:r>
              <w:rPr>
                <w:b/>
                <w:bCs/>
                <w:sz w:val="24"/>
                <w:szCs w:val="24"/>
              </w:rPr>
              <w:fldChar w:fldCharType="begin"/>
            </w:r>
            <w:r>
              <w:rPr>
                <w:b/>
                <w:bCs/>
                <w:sz w:val="24"/>
                <w:szCs w:val="24"/>
              </w:rPr>
              <w:instrText xml:space="preserve"> SECTIONPAGES  </w:instrText>
            </w:r>
            <w:r>
              <w:rPr>
                <w:b/>
                <w:bCs/>
                <w:sz w:val="24"/>
                <w:szCs w:val="24"/>
              </w:rPr>
              <w:fldChar w:fldCharType="separate"/>
            </w:r>
            <w:r w:rsidR="00D657ED">
              <w:rPr>
                <w:b/>
                <w:bCs/>
                <w:noProof/>
                <w:sz w:val="24"/>
                <w:szCs w:val="24"/>
              </w:rPr>
              <w:t>4</w:t>
            </w:r>
            <w:r>
              <w:rPr>
                <w:b/>
                <w:bCs/>
                <w:sz w:val="24"/>
                <w:szCs w:val="24"/>
              </w:rPr>
              <w:fldChar w:fldCharType="end"/>
            </w:r>
          </w:p>
        </w:sdtContent>
      </w:sdt>
    </w:sdtContent>
  </w:sdt>
  <w:p w14:paraId="04AED5D6" w14:textId="6933C6E6" w:rsidR="00F26E87" w:rsidRPr="002F40B1" w:rsidRDefault="00F26E87">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D657ED">
      <w:rPr>
        <w:noProof/>
        <w:sz w:val="18"/>
        <w:szCs w:val="18"/>
      </w:rPr>
      <w:t>10/5/2020</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AE8D" w14:textId="77777777" w:rsidR="00F26E87" w:rsidRDefault="00F26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6F5BF" w14:textId="77777777" w:rsidR="0012796F" w:rsidRDefault="0012796F" w:rsidP="00EB662B">
      <w:pPr>
        <w:spacing w:after="0" w:line="240" w:lineRule="auto"/>
      </w:pPr>
      <w:r>
        <w:separator/>
      </w:r>
    </w:p>
  </w:footnote>
  <w:footnote w:type="continuationSeparator" w:id="0">
    <w:p w14:paraId="3E36110D" w14:textId="77777777" w:rsidR="0012796F" w:rsidRDefault="0012796F" w:rsidP="00EB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448EE" w14:textId="77777777" w:rsidR="00F26E87" w:rsidRDefault="00F26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CAA03" w14:textId="77777777" w:rsidR="00F26E87" w:rsidRPr="00333C97" w:rsidRDefault="00F26E87" w:rsidP="00E51B57">
    <w:pPr>
      <w:pStyle w:val="Header"/>
      <w:jc w:val="right"/>
      <w:rPr>
        <w:rFonts w:ascii="Arial Black" w:hAnsi="Arial Black"/>
        <w:b/>
        <w:color w:val="D47B22" w:themeColor="accent2"/>
        <w:sz w:val="36"/>
        <w:szCs w:val="36"/>
      </w:rPr>
    </w:pPr>
    <w:r>
      <w:rPr>
        <w:noProof/>
      </w:rPr>
      <w:drawing>
        <wp:anchor distT="0" distB="0" distL="114300" distR="114300" simplePos="0" relativeHeight="251663360" behindDoc="1" locked="0" layoutInCell="1" allowOverlap="1" wp14:anchorId="356D6E12" wp14:editId="422486A6">
          <wp:simplePos x="0" y="0"/>
          <wp:positionH relativeFrom="column">
            <wp:posOffset>-341022</wp:posOffset>
          </wp:positionH>
          <wp:positionV relativeFrom="paragraph">
            <wp:posOffset>-218689</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905B6CB">
      <w:rPr>
        <w:rFonts w:ascii="Arial Black" w:hAnsi="Arial Black"/>
        <w:b/>
        <w:bCs/>
        <w:color w:val="D47B22" w:themeColor="accent2"/>
        <w:sz w:val="36"/>
        <w:szCs w:val="36"/>
      </w:rPr>
      <w:t>Meeting Minutes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A18F" w14:textId="77777777" w:rsidR="00F26E87" w:rsidRDefault="00F2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C3250"/>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ECA0891"/>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25A492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D1"/>
    <w:rsid w:val="0005399A"/>
    <w:rsid w:val="000B41E1"/>
    <w:rsid w:val="0012796F"/>
    <w:rsid w:val="001F1B3E"/>
    <w:rsid w:val="00216CB1"/>
    <w:rsid w:val="00257F78"/>
    <w:rsid w:val="00381BFC"/>
    <w:rsid w:val="003F66D5"/>
    <w:rsid w:val="00431345"/>
    <w:rsid w:val="005366F1"/>
    <w:rsid w:val="005B774D"/>
    <w:rsid w:val="005C3AEA"/>
    <w:rsid w:val="00664649"/>
    <w:rsid w:val="00672F15"/>
    <w:rsid w:val="006D3316"/>
    <w:rsid w:val="007C59A6"/>
    <w:rsid w:val="007D2BA0"/>
    <w:rsid w:val="007D2C75"/>
    <w:rsid w:val="008340A1"/>
    <w:rsid w:val="008B5B24"/>
    <w:rsid w:val="008F4626"/>
    <w:rsid w:val="00954EF5"/>
    <w:rsid w:val="00972FC8"/>
    <w:rsid w:val="009966BB"/>
    <w:rsid w:val="009F093A"/>
    <w:rsid w:val="00A840EC"/>
    <w:rsid w:val="00AF5975"/>
    <w:rsid w:val="00B03DD1"/>
    <w:rsid w:val="00C01A91"/>
    <w:rsid w:val="00C0554F"/>
    <w:rsid w:val="00C1252F"/>
    <w:rsid w:val="00C42F0B"/>
    <w:rsid w:val="00CF5721"/>
    <w:rsid w:val="00D657ED"/>
    <w:rsid w:val="00DB7BF1"/>
    <w:rsid w:val="00E51B57"/>
    <w:rsid w:val="00EB662B"/>
    <w:rsid w:val="00F26E87"/>
    <w:rsid w:val="00F500D4"/>
    <w:rsid w:val="00F609E1"/>
    <w:rsid w:val="00FF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97CE0"/>
  <w15:chartTrackingRefBased/>
  <w15:docId w15:val="{B376519E-DA69-482E-929D-90641164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B662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662B"/>
    <w:rPr>
      <w:rFonts w:ascii="Consolas" w:hAnsi="Consolas"/>
      <w:sz w:val="21"/>
      <w:szCs w:val="21"/>
    </w:rPr>
  </w:style>
  <w:style w:type="paragraph" w:styleId="ListParagraph">
    <w:name w:val="List Paragraph"/>
    <w:basedOn w:val="Normal"/>
    <w:uiPriority w:val="34"/>
    <w:qFormat/>
    <w:rsid w:val="00EB662B"/>
    <w:pPr>
      <w:ind w:left="720"/>
      <w:contextualSpacing/>
    </w:pPr>
  </w:style>
  <w:style w:type="table" w:styleId="TableGrid">
    <w:name w:val="Table Grid"/>
    <w:basedOn w:val="TableNormal"/>
    <w:uiPriority w:val="39"/>
    <w:rsid w:val="00EB6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62B"/>
  </w:style>
  <w:style w:type="paragraph" w:styleId="Footer">
    <w:name w:val="footer"/>
    <w:basedOn w:val="Normal"/>
    <w:link w:val="FooterChar"/>
    <w:uiPriority w:val="99"/>
    <w:unhideWhenUsed/>
    <w:rsid w:val="00EB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62B"/>
  </w:style>
  <w:style w:type="paragraph" w:styleId="BalloonText">
    <w:name w:val="Balloon Text"/>
    <w:basedOn w:val="Normal"/>
    <w:link w:val="BalloonTextChar"/>
    <w:uiPriority w:val="99"/>
    <w:semiHidden/>
    <w:unhideWhenUsed/>
    <w:rsid w:val="007D2C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0DE59-E227-4002-ADFE-EDC256821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1690-2521-4F68-8F22-A7DA8CBE5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792FB-13E1-48E9-BA09-E281BE565F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Christina Mcconnell</cp:lastModifiedBy>
  <cp:revision>2</cp:revision>
  <cp:lastPrinted>2020-09-30T18:40:00Z</cp:lastPrinted>
  <dcterms:created xsi:type="dcterms:W3CDTF">2020-10-05T20:15:00Z</dcterms:created>
  <dcterms:modified xsi:type="dcterms:W3CDTF">2020-10-05T20:15:00Z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